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2"/>
        <w:gridCol w:w="468"/>
        <w:gridCol w:w="88"/>
        <w:gridCol w:w="187"/>
        <w:gridCol w:w="279"/>
        <w:gridCol w:w="129"/>
        <w:gridCol w:w="277"/>
        <w:gridCol w:w="659"/>
        <w:gridCol w:w="448"/>
        <w:gridCol w:w="689"/>
        <w:gridCol w:w="296"/>
        <w:gridCol w:w="112"/>
        <w:gridCol w:w="285"/>
        <w:gridCol w:w="461"/>
        <w:gridCol w:w="408"/>
        <w:gridCol w:w="406"/>
        <w:gridCol w:w="137"/>
        <w:gridCol w:w="427"/>
        <w:gridCol w:w="644"/>
        <w:gridCol w:w="170"/>
        <w:gridCol w:w="240"/>
        <w:gridCol w:w="167"/>
        <w:gridCol w:w="345"/>
        <w:gridCol w:w="311"/>
        <w:gridCol w:w="99"/>
        <w:gridCol w:w="639"/>
        <w:gridCol w:w="1225"/>
      </w:tblGrid>
      <w:tr w:rsidR="0023173D" w:rsidRPr="004113A9" w:rsidTr="00E0432F">
        <w:tc>
          <w:tcPr>
            <w:tcW w:w="5000" w:type="pct"/>
            <w:gridSpan w:val="27"/>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sidRPr="004113A9">
              <w:rPr>
                <w:rFonts w:ascii="Times New Roman" w:hAnsi="Times New Roman" w:cs="Times New Roman"/>
                <w:b/>
              </w:rPr>
              <w:t>IDENTIFICATION</w:t>
            </w:r>
          </w:p>
        </w:tc>
      </w:tr>
      <w:tr w:rsidR="004113A9" w:rsidRPr="004113A9" w:rsidTr="00E0432F">
        <w:tc>
          <w:tcPr>
            <w:tcW w:w="787" w:type="pct"/>
            <w:gridSpan w:val="3"/>
            <w:tcBorders>
              <w:top w:val="single" w:sz="4" w:space="0" w:color="auto"/>
            </w:tcBorders>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Airport Name:</w:t>
            </w:r>
          </w:p>
        </w:tc>
        <w:tc>
          <w:tcPr>
            <w:tcW w:w="1381" w:type="pct"/>
            <w:gridSpan w:val="8"/>
            <w:tcBorders>
              <w:top w:val="single" w:sz="4" w:space="0" w:color="auto"/>
            </w:tcBorders>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779" w:type="pct"/>
            <w:gridSpan w:val="5"/>
            <w:tcBorders>
              <w:top w:val="single" w:sz="4" w:space="0" w:color="auto"/>
            </w:tcBorders>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Project Number:</w:t>
            </w:r>
          </w:p>
        </w:tc>
        <w:tc>
          <w:tcPr>
            <w:tcW w:w="2054" w:type="pct"/>
            <w:gridSpan w:val="11"/>
            <w:tcBorders>
              <w:top w:val="single" w:sz="4" w:space="0" w:color="auto"/>
            </w:tcBorders>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Parcel Number:</w:t>
            </w:r>
          </w:p>
        </w:tc>
        <w:tc>
          <w:tcPr>
            <w:tcW w:w="1381" w:type="pct"/>
            <w:gridSpan w:val="8"/>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779" w:type="pct"/>
            <w:gridSpan w:val="5"/>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Landowner Name:</w:t>
            </w:r>
          </w:p>
        </w:tc>
        <w:tc>
          <w:tcPr>
            <w:tcW w:w="2054" w:type="pct"/>
            <w:gridSpan w:val="11"/>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Location:</w:t>
            </w:r>
          </w:p>
        </w:tc>
        <w:tc>
          <w:tcPr>
            <w:tcW w:w="4213" w:type="pct"/>
            <w:gridSpan w:val="24"/>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4113A9" w:rsidRPr="004113A9" w:rsidTr="00E0432F">
        <w:tc>
          <w:tcPr>
            <w:tcW w:w="78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Land Area:</w:t>
            </w:r>
          </w:p>
        </w:tc>
        <w:tc>
          <w:tcPr>
            <w:tcW w:w="4213" w:type="pct"/>
            <w:gridSpan w:val="24"/>
            <w:vAlign w:val="center"/>
          </w:tcPr>
          <w:p w:rsidR="004113A9"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4113A9"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E0432F" w:rsidRPr="004113A9" w:rsidTr="00E0432F">
        <w:tc>
          <w:tcPr>
            <w:tcW w:w="528"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is</w:t>
            </w:r>
            <w:r>
              <w:rPr>
                <w:rFonts w:ascii="Times New Roman" w:hAnsi="Times New Roman" w:cs="Times New Roman"/>
                <w:sz w:val="18"/>
                <w:szCs w:val="18"/>
              </w:rPr>
              <w:t>:</w:t>
            </w:r>
          </w:p>
        </w:tc>
        <w:tc>
          <w:tcPr>
            <w:tcW w:w="346" w:type="pct"/>
            <w:gridSpan w:val="3"/>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Vacant</w:t>
            </w:r>
          </w:p>
        </w:tc>
        <w:bookmarkStart w:id="0" w:name="Check1"/>
        <w:tc>
          <w:tcPr>
            <w:tcW w:w="190" w:type="pct"/>
            <w:gridSpan w:val="2"/>
            <w:vAlign w:val="center"/>
          </w:tcPr>
          <w:p w:rsidR="00E0432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bookmarkEnd w:id="0"/>
          </w:p>
        </w:tc>
        <w:tc>
          <w:tcPr>
            <w:tcW w:w="436"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Improved</w:t>
            </w:r>
          </w:p>
        </w:tc>
        <w:tc>
          <w:tcPr>
            <w:tcW w:w="209" w:type="pct"/>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644" w:type="pct"/>
            <w:gridSpan w:val="4"/>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Property Type:</w:t>
            </w:r>
          </w:p>
        </w:tc>
        <w:tc>
          <w:tcPr>
            <w:tcW w:w="215"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Ag</w:t>
            </w:r>
          </w:p>
        </w:tc>
        <w:tc>
          <w:tcPr>
            <w:tcW w:w="190" w:type="pct"/>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53"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Res.</w:t>
            </w:r>
          </w:p>
        </w:tc>
        <w:tc>
          <w:tcPr>
            <w:tcW w:w="199" w:type="pct"/>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300" w:type="pct"/>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Com.</w:t>
            </w:r>
          </w:p>
        </w:tc>
        <w:tc>
          <w:tcPr>
            <w:tcW w:w="191" w:type="pct"/>
            <w:gridSpan w:val="2"/>
            <w:vAlign w:val="center"/>
          </w:tcPr>
          <w:p w:rsidR="00E0432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39" w:type="pct"/>
            <w:gridSpan w:val="2"/>
            <w:vAlign w:val="center"/>
          </w:tcPr>
          <w:p w:rsidR="00E0432F" w:rsidRPr="004113A9" w:rsidRDefault="00E0432F"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Ind.</w:t>
            </w:r>
          </w:p>
        </w:tc>
        <w:tc>
          <w:tcPr>
            <w:tcW w:w="191" w:type="pct"/>
            <w:gridSpan w:val="2"/>
            <w:vAlign w:val="center"/>
          </w:tcPr>
          <w:p w:rsidR="00E0432F" w:rsidRPr="004113A9" w:rsidRDefault="000F015A" w:rsidP="0023173D">
            <w:pPr>
              <w:spacing w:before="120" w:after="120"/>
              <w:jc w:val="center"/>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98" w:type="pct"/>
            <w:vAlign w:val="center"/>
          </w:tcPr>
          <w:p w:rsidR="00E0432F" w:rsidRPr="004113A9" w:rsidRDefault="00E0432F" w:rsidP="00A76EC7">
            <w:pPr>
              <w:spacing w:before="120" w:after="120"/>
              <w:rPr>
                <w:rFonts w:ascii="Times New Roman" w:hAnsi="Times New Roman" w:cs="Times New Roman"/>
                <w:sz w:val="18"/>
                <w:szCs w:val="18"/>
              </w:rPr>
            </w:pPr>
            <w:r w:rsidRPr="004113A9">
              <w:rPr>
                <w:rFonts w:ascii="Times New Roman" w:hAnsi="Times New Roman" w:cs="Times New Roman"/>
                <w:sz w:val="18"/>
                <w:szCs w:val="18"/>
              </w:rPr>
              <w:t>Other</w:t>
            </w:r>
            <w:r>
              <w:rPr>
                <w:rFonts w:ascii="Times New Roman" w:hAnsi="Times New Roman" w:cs="Times New Roman"/>
                <w:sz w:val="18"/>
                <w:szCs w:val="18"/>
              </w:rPr>
              <w:t xml:space="preserve"> </w:t>
            </w:r>
          </w:p>
        </w:tc>
        <w:tc>
          <w:tcPr>
            <w:tcW w:w="571" w:type="pct"/>
            <w:vAlign w:val="center"/>
          </w:tcPr>
          <w:p w:rsidR="00E0432F" w:rsidRPr="004113A9" w:rsidRDefault="000F015A" w:rsidP="00E0432F">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r w:rsidR="00E0432F">
              <w:rPr>
                <w:rFonts w:ascii="Times New Roman" w:hAnsi="Times New Roman" w:cs="Times New Roman"/>
                <w:sz w:val="16"/>
                <w:szCs w:val="18"/>
              </w:rPr>
              <w:t xml:space="preserve"> </w:t>
            </w:r>
            <w:r w:rsidRPr="004113A9">
              <w:rPr>
                <w:rFonts w:ascii="Times New Roman" w:hAnsi="Times New Roman" w:cs="Times New Roman"/>
                <w:sz w:val="18"/>
                <w:szCs w:val="18"/>
              </w:rPr>
              <w:fldChar w:fldCharType="begin">
                <w:ffData>
                  <w:name w:val="Text6"/>
                  <w:enabled/>
                  <w:calcOnExit w:val="0"/>
                  <w:textInput/>
                </w:ffData>
              </w:fldChar>
            </w:r>
            <w:r w:rsidR="00E0432F" w:rsidRPr="004113A9">
              <w:rPr>
                <w:rFonts w:ascii="Times New Roman" w:hAnsi="Times New Roman" w:cs="Times New Roman"/>
                <w:sz w:val="18"/>
                <w:szCs w:val="18"/>
              </w:rPr>
              <w:instrText xml:space="preserve"> FORMTEXT </w:instrText>
            </w:r>
            <w:r w:rsidRPr="004113A9">
              <w:rPr>
                <w:rFonts w:ascii="Times New Roman" w:hAnsi="Times New Roman" w:cs="Times New Roman"/>
                <w:sz w:val="18"/>
                <w:szCs w:val="18"/>
              </w:rPr>
            </w:r>
            <w:r w:rsidRPr="004113A9">
              <w:rPr>
                <w:rFonts w:ascii="Times New Roman" w:hAnsi="Times New Roman" w:cs="Times New Roman"/>
                <w:sz w:val="18"/>
                <w:szCs w:val="18"/>
              </w:rPr>
              <w:fldChar w:fldCharType="separate"/>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Pr="004113A9">
              <w:rPr>
                <w:rFonts w:ascii="Times New Roman" w:hAnsi="Times New Roman" w:cs="Times New Roman"/>
                <w:sz w:val="18"/>
                <w:szCs w:val="18"/>
              </w:rPr>
              <w:fldChar w:fldCharType="end"/>
            </w:r>
          </w:p>
        </w:tc>
      </w:tr>
      <w:tr w:rsidR="00E0432F" w:rsidRPr="004113A9" w:rsidTr="00E0432F">
        <w:tc>
          <w:tcPr>
            <w:tcW w:w="746" w:type="pct"/>
            <w:gridSpan w:val="2"/>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Rights Acquired</w:t>
            </w:r>
            <w:r w:rsidR="006B66C2">
              <w:rPr>
                <w:rFonts w:ascii="Times New Roman" w:hAnsi="Times New Roman" w:cs="Times New Roman"/>
                <w:sz w:val="18"/>
                <w:szCs w:val="18"/>
              </w:rPr>
              <w:t>:</w:t>
            </w:r>
          </w:p>
        </w:tc>
        <w:tc>
          <w:tcPr>
            <w:tcW w:w="258"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Fee</w:t>
            </w:r>
          </w:p>
        </w:tc>
        <w:tc>
          <w:tcPr>
            <w:tcW w:w="189" w:type="pct"/>
            <w:gridSpan w:val="2"/>
            <w:vAlign w:val="center"/>
          </w:tcPr>
          <w:p w:rsidR="004113A9"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4113A9"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837" w:type="pct"/>
            <w:gridSpan w:val="3"/>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Avigation Easement</w:t>
            </w:r>
          </w:p>
        </w:tc>
        <w:tc>
          <w:tcPr>
            <w:tcW w:w="190" w:type="pct"/>
            <w:gridSpan w:val="2"/>
            <w:vAlign w:val="center"/>
          </w:tcPr>
          <w:p w:rsidR="004113A9"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4113A9"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369" w:type="pct"/>
            <w:gridSpan w:val="8"/>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Clear Zone &amp; Avigation Easement</w:t>
            </w:r>
          </w:p>
        </w:tc>
        <w:tc>
          <w:tcPr>
            <w:tcW w:w="190" w:type="pct"/>
            <w:gridSpan w:val="2"/>
            <w:vAlign w:val="center"/>
          </w:tcPr>
          <w:p w:rsidR="004113A9"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4113A9"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306" w:type="pct"/>
            <w:gridSpan w:val="2"/>
            <w:vAlign w:val="center"/>
          </w:tcPr>
          <w:p w:rsidR="004113A9" w:rsidRPr="004113A9" w:rsidRDefault="004113A9" w:rsidP="0023173D">
            <w:pPr>
              <w:spacing w:before="120" w:after="120"/>
              <w:rPr>
                <w:rFonts w:ascii="Times New Roman" w:hAnsi="Times New Roman" w:cs="Times New Roman"/>
                <w:sz w:val="18"/>
                <w:szCs w:val="18"/>
              </w:rPr>
            </w:pPr>
            <w:r w:rsidRPr="004113A9">
              <w:rPr>
                <w:rFonts w:ascii="Times New Roman" w:hAnsi="Times New Roman" w:cs="Times New Roman"/>
                <w:sz w:val="18"/>
                <w:szCs w:val="18"/>
              </w:rPr>
              <w:t>Other</w:t>
            </w:r>
          </w:p>
        </w:tc>
        <w:tc>
          <w:tcPr>
            <w:tcW w:w="914" w:type="pct"/>
            <w:gridSpan w:val="3"/>
            <w:vAlign w:val="center"/>
          </w:tcPr>
          <w:p w:rsidR="004113A9"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E0432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r w:rsidR="00E0432F">
              <w:rPr>
                <w:rFonts w:ascii="Times New Roman" w:hAnsi="Times New Roman" w:cs="Times New Roman"/>
                <w:sz w:val="16"/>
                <w:szCs w:val="18"/>
              </w:rPr>
              <w:t xml:space="preserve"> </w:t>
            </w:r>
            <w:r w:rsidRPr="004113A9">
              <w:rPr>
                <w:rFonts w:ascii="Times New Roman" w:hAnsi="Times New Roman" w:cs="Times New Roman"/>
                <w:sz w:val="18"/>
                <w:szCs w:val="18"/>
              </w:rPr>
              <w:fldChar w:fldCharType="begin">
                <w:ffData>
                  <w:name w:val="Text6"/>
                  <w:enabled/>
                  <w:calcOnExit w:val="0"/>
                  <w:textInput/>
                </w:ffData>
              </w:fldChar>
            </w:r>
            <w:r w:rsidR="00E0432F" w:rsidRPr="004113A9">
              <w:rPr>
                <w:rFonts w:ascii="Times New Roman" w:hAnsi="Times New Roman" w:cs="Times New Roman"/>
                <w:sz w:val="18"/>
                <w:szCs w:val="18"/>
              </w:rPr>
              <w:instrText xml:space="preserve"> FORMTEXT </w:instrText>
            </w:r>
            <w:r w:rsidRPr="004113A9">
              <w:rPr>
                <w:rFonts w:ascii="Times New Roman" w:hAnsi="Times New Roman" w:cs="Times New Roman"/>
                <w:sz w:val="18"/>
                <w:szCs w:val="18"/>
              </w:rPr>
            </w:r>
            <w:r w:rsidRPr="004113A9">
              <w:rPr>
                <w:rFonts w:ascii="Times New Roman" w:hAnsi="Times New Roman" w:cs="Times New Roman"/>
                <w:sz w:val="18"/>
                <w:szCs w:val="18"/>
              </w:rPr>
              <w:fldChar w:fldCharType="separate"/>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00E0432F" w:rsidRPr="004113A9">
              <w:rPr>
                <w:rFonts w:ascii="Times New Roman" w:hAnsi="Times New Roman" w:cs="Times New Roman"/>
                <w:noProof/>
                <w:sz w:val="18"/>
                <w:szCs w:val="18"/>
              </w:rPr>
              <w:t> </w:t>
            </w:r>
            <w:r w:rsidRPr="004113A9">
              <w:rPr>
                <w:rFonts w:ascii="Times New Roman" w:hAnsi="Times New Roman" w:cs="Times New Roman"/>
                <w:sz w:val="18"/>
                <w:szCs w:val="18"/>
              </w:rPr>
              <w:fldChar w:fldCharType="end"/>
            </w:r>
          </w:p>
        </w:tc>
      </w:tr>
    </w:tbl>
    <w:p w:rsidR="004113A9" w:rsidRDefault="004113A9"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35"/>
        <w:gridCol w:w="190"/>
        <w:gridCol w:w="156"/>
        <w:gridCol w:w="604"/>
        <w:gridCol w:w="302"/>
        <w:gridCol w:w="98"/>
        <w:gridCol w:w="795"/>
        <w:gridCol w:w="347"/>
        <w:gridCol w:w="402"/>
        <w:gridCol w:w="285"/>
        <w:gridCol w:w="57"/>
        <w:gridCol w:w="705"/>
        <w:gridCol w:w="1433"/>
        <w:gridCol w:w="97"/>
        <w:gridCol w:w="251"/>
        <w:gridCol w:w="893"/>
        <w:gridCol w:w="891"/>
        <w:gridCol w:w="1787"/>
      </w:tblGrid>
      <w:tr w:rsidR="0023173D" w:rsidRPr="004113A9" w:rsidTr="00E0432F">
        <w:tc>
          <w:tcPr>
            <w:tcW w:w="5000" w:type="pct"/>
            <w:gridSpan w:val="18"/>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APPRAISAL UNDER REVIEW</w:t>
            </w:r>
          </w:p>
        </w:tc>
      </w:tr>
      <w:tr w:rsidR="002F1A1F" w:rsidRPr="004113A9" w:rsidTr="00E0432F">
        <w:tc>
          <w:tcPr>
            <w:tcW w:w="760"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Appraiser Name</w:t>
            </w:r>
            <w:r w:rsidRPr="004113A9">
              <w:rPr>
                <w:rFonts w:ascii="Times New Roman" w:hAnsi="Times New Roman" w:cs="Times New Roman"/>
                <w:sz w:val="18"/>
                <w:szCs w:val="18"/>
              </w:rPr>
              <w:t>:</w:t>
            </w:r>
          </w:p>
        </w:tc>
        <w:tc>
          <w:tcPr>
            <w:tcW w:w="1410" w:type="pct"/>
            <w:gridSpan w:val="9"/>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1045" w:type="pct"/>
            <w:gridSpan w:val="3"/>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Appraisal Effective Date:</w:t>
            </w:r>
          </w:p>
        </w:tc>
        <w:tc>
          <w:tcPr>
            <w:tcW w:w="1785" w:type="pct"/>
            <w:gridSpan w:val="4"/>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2F1A1F" w:rsidRPr="004113A9" w:rsidTr="00E0432F">
        <w:tc>
          <w:tcPr>
            <w:tcW w:w="834"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Before Value</w:t>
            </w:r>
          </w:p>
        </w:tc>
        <w:tc>
          <w:tcPr>
            <w:tcW w:w="833" w:type="pct"/>
            <w:gridSpan w:val="4"/>
            <w:vAlign w:val="center"/>
          </w:tcPr>
          <w:p w:rsidR="002F1A1F" w:rsidRPr="004113A9"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0F015A"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0F015A" w:rsidRPr="00E94983">
              <w:rPr>
                <w:rFonts w:ascii="Times New Roman" w:hAnsi="Times New Roman" w:cs="Times New Roman"/>
                <w:sz w:val="20"/>
                <w:szCs w:val="18"/>
              </w:rPr>
            </w:r>
            <w:r w:rsidR="000F015A"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0F015A" w:rsidRPr="00E94983">
              <w:rPr>
                <w:rFonts w:ascii="Times New Roman" w:hAnsi="Times New Roman" w:cs="Times New Roman"/>
                <w:sz w:val="20"/>
                <w:szCs w:val="18"/>
              </w:rPr>
              <w:fldChar w:fldCharType="end"/>
            </w:r>
          </w:p>
        </w:tc>
        <w:tc>
          <w:tcPr>
            <w:tcW w:w="833" w:type="pct"/>
            <w:gridSpan w:val="5"/>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After Value</w:t>
            </w:r>
          </w:p>
        </w:tc>
        <w:tc>
          <w:tcPr>
            <w:tcW w:w="833" w:type="pct"/>
            <w:gridSpan w:val="3"/>
            <w:vAlign w:val="center"/>
          </w:tcPr>
          <w:p w:rsidR="002F1A1F"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0F015A"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0F015A" w:rsidRPr="00E94983">
              <w:rPr>
                <w:rFonts w:ascii="Times New Roman" w:hAnsi="Times New Roman" w:cs="Times New Roman"/>
                <w:sz w:val="20"/>
                <w:szCs w:val="18"/>
              </w:rPr>
            </w:r>
            <w:r w:rsidR="000F015A"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0F015A" w:rsidRPr="00E94983">
              <w:rPr>
                <w:rFonts w:ascii="Times New Roman" w:hAnsi="Times New Roman" w:cs="Times New Roman"/>
                <w:sz w:val="20"/>
                <w:szCs w:val="18"/>
              </w:rPr>
              <w:fldChar w:fldCharType="end"/>
            </w:r>
          </w:p>
        </w:tc>
        <w:tc>
          <w:tcPr>
            <w:tcW w:w="833"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Losses/Damages</w:t>
            </w:r>
          </w:p>
        </w:tc>
        <w:tc>
          <w:tcPr>
            <w:tcW w:w="833" w:type="pct"/>
            <w:vAlign w:val="center"/>
          </w:tcPr>
          <w:p w:rsidR="002F1A1F" w:rsidRPr="004113A9" w:rsidRDefault="002F1A1F" w:rsidP="00AD0880">
            <w:pPr>
              <w:spacing w:before="120" w:after="120"/>
              <w:rPr>
                <w:rFonts w:ascii="Times New Roman" w:hAnsi="Times New Roman" w:cs="Times New Roman"/>
                <w:sz w:val="18"/>
                <w:szCs w:val="18"/>
              </w:rPr>
            </w:pPr>
            <w:r>
              <w:rPr>
                <w:rFonts w:ascii="Times New Roman" w:hAnsi="Times New Roman" w:cs="Times New Roman"/>
                <w:sz w:val="18"/>
                <w:szCs w:val="18"/>
              </w:rPr>
              <w:t xml:space="preserve">$ </w:t>
            </w:r>
            <w:r w:rsidR="000F015A" w:rsidRPr="00E94983">
              <w:rPr>
                <w:rFonts w:ascii="Times New Roman" w:hAnsi="Times New Roman" w:cs="Times New Roman"/>
                <w:sz w:val="20"/>
                <w:szCs w:val="18"/>
              </w:rPr>
              <w:fldChar w:fldCharType="begin">
                <w:ffData>
                  <w:name w:val="Text6"/>
                  <w:enabled/>
                  <w:calcOnExit w:val="0"/>
                  <w:textInput/>
                </w:ffData>
              </w:fldChar>
            </w:r>
            <w:r w:rsidRPr="00E94983">
              <w:rPr>
                <w:rFonts w:ascii="Times New Roman" w:hAnsi="Times New Roman" w:cs="Times New Roman"/>
                <w:sz w:val="20"/>
                <w:szCs w:val="18"/>
              </w:rPr>
              <w:instrText xml:space="preserve"> FORMTEXT </w:instrText>
            </w:r>
            <w:r w:rsidR="000F015A" w:rsidRPr="00E94983">
              <w:rPr>
                <w:rFonts w:ascii="Times New Roman" w:hAnsi="Times New Roman" w:cs="Times New Roman"/>
                <w:sz w:val="20"/>
                <w:szCs w:val="18"/>
              </w:rPr>
            </w:r>
            <w:r w:rsidR="000F015A"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0F015A" w:rsidRPr="00E94983">
              <w:rPr>
                <w:rFonts w:ascii="Times New Roman" w:hAnsi="Times New Roman" w:cs="Times New Roman"/>
                <w:sz w:val="20"/>
                <w:szCs w:val="18"/>
              </w:rPr>
              <w:fldChar w:fldCharType="end"/>
            </w:r>
          </w:p>
        </w:tc>
      </w:tr>
      <w:tr w:rsidR="002F1A1F" w:rsidRPr="004113A9" w:rsidTr="00E0432F">
        <w:tc>
          <w:tcPr>
            <w:tcW w:w="670"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Report Format</w:t>
            </w:r>
          </w:p>
        </w:tc>
        <w:tc>
          <w:tcPr>
            <w:tcW w:w="447"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Narrative</w:t>
            </w:r>
          </w:p>
        </w:tc>
        <w:tc>
          <w:tcPr>
            <w:tcW w:w="178" w:type="pct"/>
            <w:gridSpan w:val="2"/>
            <w:vAlign w:val="center"/>
          </w:tcPr>
          <w:p w:rsidR="002F1A1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535" w:type="pct"/>
            <w:gridSpan w:val="2"/>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Short Form</w:t>
            </w:r>
          </w:p>
        </w:tc>
        <w:tc>
          <w:tcPr>
            <w:tcW w:w="178" w:type="pct"/>
            <w:vAlign w:val="center"/>
          </w:tcPr>
          <w:p w:rsidR="002F1A1F" w:rsidRPr="004113A9" w:rsidRDefault="000F015A" w:rsidP="0023173D">
            <w:pPr>
              <w:spacing w:before="120" w:after="120"/>
              <w:rPr>
                <w:rFonts w:ascii="Times New Roman" w:hAnsi="Times New Roman" w:cs="Times New Roman"/>
                <w:sz w:val="16"/>
                <w:szCs w:val="18"/>
              </w:rPr>
            </w:pPr>
            <w:r w:rsidRPr="004113A9">
              <w:rPr>
                <w:rFonts w:ascii="Times New Roman" w:hAnsi="Times New Roman" w:cs="Times New Roman"/>
                <w:sz w:val="16"/>
                <w:szCs w:val="18"/>
              </w:rPr>
              <w:fldChar w:fldCharType="begin">
                <w:ffData>
                  <w:name w:val="Check1"/>
                  <w:enabled/>
                  <w:calcOnExit w:val="0"/>
                  <w:checkBox>
                    <w:sizeAuto/>
                    <w:default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34" w:type="pct"/>
            <w:vAlign w:val="center"/>
          </w:tcPr>
          <w:p w:rsidR="002F1A1F" w:rsidRDefault="002F1A1F" w:rsidP="0023173D">
            <w:pPr>
              <w:spacing w:before="120" w:after="120"/>
              <w:rPr>
                <w:rFonts w:ascii="Times New Roman" w:hAnsi="Times New Roman" w:cs="Times New Roman"/>
                <w:sz w:val="18"/>
                <w:szCs w:val="18"/>
              </w:rPr>
            </w:pPr>
          </w:p>
        </w:tc>
        <w:tc>
          <w:tcPr>
            <w:tcW w:w="1027" w:type="pct"/>
            <w:gridSpan w:val="3"/>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Review Appraiser Name</w:t>
            </w:r>
          </w:p>
        </w:tc>
        <w:tc>
          <w:tcPr>
            <w:tcW w:w="1830" w:type="pct"/>
            <w:gridSpan w:val="5"/>
            <w:vAlign w:val="center"/>
          </w:tcPr>
          <w:p w:rsidR="002F1A1F"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r w:rsidR="002F1A1F" w:rsidRPr="004113A9" w:rsidTr="00E0432F">
        <w:tc>
          <w:tcPr>
            <w:tcW w:w="1251" w:type="pct"/>
            <w:gridSpan w:val="5"/>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Date of Desk Review:</w:t>
            </w:r>
          </w:p>
        </w:tc>
        <w:tc>
          <w:tcPr>
            <w:tcW w:w="1249" w:type="pct"/>
            <w:gridSpan w:val="7"/>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c>
          <w:tcPr>
            <w:tcW w:w="1250" w:type="pct"/>
            <w:gridSpan w:val="4"/>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Date of Field Review:</w:t>
            </w:r>
          </w:p>
        </w:tc>
        <w:tc>
          <w:tcPr>
            <w:tcW w:w="1250" w:type="pct"/>
            <w:gridSpan w:val="2"/>
            <w:vAlign w:val="center"/>
          </w:tcPr>
          <w:p w:rsidR="002F1A1F" w:rsidRPr="004113A9" w:rsidRDefault="000F015A" w:rsidP="00AD0880">
            <w:pPr>
              <w:spacing w:before="120" w:after="120"/>
              <w:rPr>
                <w:rFonts w:ascii="Times New Roman" w:hAnsi="Times New Roman" w:cs="Times New Roman"/>
                <w:sz w:val="18"/>
                <w:szCs w:val="18"/>
              </w:rPr>
            </w:pPr>
            <w:r w:rsidRPr="00E94983">
              <w:rPr>
                <w:rFonts w:ascii="Times New Roman" w:hAnsi="Times New Roman" w:cs="Times New Roman"/>
                <w:sz w:val="20"/>
                <w:szCs w:val="18"/>
              </w:rPr>
              <w:fldChar w:fldCharType="begin">
                <w:ffData>
                  <w:name w:val="Text6"/>
                  <w:enabled/>
                  <w:calcOnExit w:val="0"/>
                  <w:textInput/>
                </w:ffData>
              </w:fldChar>
            </w:r>
            <w:r w:rsidR="002F1A1F" w:rsidRPr="00E94983">
              <w:rPr>
                <w:rFonts w:ascii="Times New Roman" w:hAnsi="Times New Roman" w:cs="Times New Roman"/>
                <w:sz w:val="20"/>
                <w:szCs w:val="18"/>
              </w:rPr>
              <w:instrText xml:space="preserve"> FORMTEXT </w:instrText>
            </w:r>
            <w:r w:rsidRPr="00E94983">
              <w:rPr>
                <w:rFonts w:ascii="Times New Roman" w:hAnsi="Times New Roman" w:cs="Times New Roman"/>
                <w:sz w:val="20"/>
                <w:szCs w:val="18"/>
              </w:rPr>
            </w:r>
            <w:r w:rsidRPr="00E94983">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E94983">
              <w:rPr>
                <w:rFonts w:ascii="Times New Roman" w:hAnsi="Times New Roman" w:cs="Times New Roman"/>
                <w:sz w:val="20"/>
                <w:szCs w:val="18"/>
              </w:rPr>
              <w:fldChar w:fldCharType="end"/>
            </w:r>
          </w:p>
        </w:tc>
      </w:tr>
    </w:tbl>
    <w:p w:rsidR="004113A9" w:rsidRDefault="004113A9"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4"/>
        <w:gridCol w:w="631"/>
        <w:gridCol w:w="3504"/>
        <w:gridCol w:w="208"/>
        <w:gridCol w:w="631"/>
        <w:gridCol w:w="790"/>
        <w:gridCol w:w="1955"/>
        <w:gridCol w:w="635"/>
      </w:tblGrid>
      <w:tr w:rsidR="0023173D" w:rsidRPr="004113A9" w:rsidTr="00E0432F">
        <w:tc>
          <w:tcPr>
            <w:tcW w:w="5000" w:type="pct"/>
            <w:gridSpan w:val="8"/>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GENERAL APPRAISAL REQUIREMENTS</w:t>
            </w:r>
          </w:p>
        </w:tc>
      </w:tr>
      <w:tr w:rsidR="002F1A1F" w:rsidRPr="004113A9" w:rsidTr="00E0432F">
        <w:tc>
          <w:tcPr>
            <w:tcW w:w="1107" w:type="pct"/>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Table of Contents</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730"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BOA Certificate of Appraiser</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279" w:type="pct"/>
            <w:gridSpan w:val="2"/>
            <w:vAlign w:val="center"/>
          </w:tcPr>
          <w:p w:rsidR="002F1A1F" w:rsidRPr="004113A9"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Purpose of Appraisal</w:t>
            </w:r>
          </w:p>
        </w:tc>
        <w:tc>
          <w:tcPr>
            <w:tcW w:w="296"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r w:rsidR="002F1A1F" w:rsidRPr="004113A9" w:rsidTr="00E0432F">
        <w:tc>
          <w:tcPr>
            <w:tcW w:w="1107"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Scope of Work Description</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2392" w:type="pct"/>
            <w:gridSpan w:val="4"/>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Extraordinary Assumptions/Hypothetical Conditions Identified</w:t>
            </w:r>
          </w:p>
        </w:tc>
        <w:tc>
          <w:tcPr>
            <w:tcW w:w="1207" w:type="pct"/>
            <w:gridSpan w:val="2"/>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r w:rsidR="002F1A1F" w:rsidRPr="004113A9" w:rsidTr="00E0432F">
        <w:tc>
          <w:tcPr>
            <w:tcW w:w="1107"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5-Year Sales History</w:t>
            </w:r>
          </w:p>
        </w:tc>
        <w:tc>
          <w:tcPr>
            <w:tcW w:w="294" w:type="pct"/>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c>
          <w:tcPr>
            <w:tcW w:w="1633" w:type="pct"/>
            <w:vAlign w:val="center"/>
          </w:tcPr>
          <w:p w:rsidR="002F1A1F" w:rsidRDefault="002F1A1F" w:rsidP="0023173D">
            <w:pPr>
              <w:spacing w:before="120" w:after="120"/>
              <w:rPr>
                <w:rFonts w:ascii="Times New Roman" w:hAnsi="Times New Roman" w:cs="Times New Roman"/>
                <w:sz w:val="18"/>
                <w:szCs w:val="18"/>
              </w:rPr>
            </w:pPr>
            <w:r>
              <w:rPr>
                <w:rFonts w:ascii="Times New Roman" w:hAnsi="Times New Roman" w:cs="Times New Roman"/>
                <w:sz w:val="18"/>
                <w:szCs w:val="18"/>
              </w:rPr>
              <w:t>Analysis of Current Listing/Sales Contract</w:t>
            </w:r>
          </w:p>
        </w:tc>
        <w:tc>
          <w:tcPr>
            <w:tcW w:w="1966" w:type="pct"/>
            <w:gridSpan w:val="5"/>
            <w:vAlign w:val="center"/>
          </w:tcPr>
          <w:p w:rsidR="002F1A1F" w:rsidRPr="004113A9" w:rsidRDefault="000F015A" w:rsidP="0023173D">
            <w:pPr>
              <w:spacing w:before="120" w:after="120"/>
              <w:rPr>
                <w:rFonts w:ascii="Times New Roman" w:hAnsi="Times New Roman" w:cs="Times New Roman"/>
                <w:sz w:val="18"/>
                <w:szCs w:val="18"/>
              </w:rPr>
            </w:pPr>
            <w:r w:rsidRPr="004113A9">
              <w:rPr>
                <w:rFonts w:ascii="Times New Roman" w:hAnsi="Times New Roman" w:cs="Times New Roman"/>
                <w:sz w:val="16"/>
                <w:szCs w:val="18"/>
              </w:rPr>
              <w:fldChar w:fldCharType="begin">
                <w:ffData>
                  <w:name w:val="Check1"/>
                  <w:enabled/>
                  <w:calcOnExit w:val="0"/>
                  <w:checkBox>
                    <w:sizeAuto/>
                    <w:default w:val="0"/>
                    <w:checked w:val="0"/>
                  </w:checkBox>
                </w:ffData>
              </w:fldChar>
            </w:r>
            <w:r w:rsidR="002F1A1F" w:rsidRPr="004113A9">
              <w:rPr>
                <w:rFonts w:ascii="Times New Roman" w:hAnsi="Times New Roman" w:cs="Times New Roman"/>
                <w:sz w:val="16"/>
                <w:szCs w:val="18"/>
              </w:rPr>
              <w:instrText xml:space="preserve"> FORMCHECKBOX </w:instrText>
            </w:r>
            <w:r>
              <w:rPr>
                <w:rFonts w:ascii="Times New Roman" w:hAnsi="Times New Roman" w:cs="Times New Roman"/>
                <w:sz w:val="16"/>
                <w:szCs w:val="18"/>
              </w:rPr>
            </w:r>
            <w:r>
              <w:rPr>
                <w:rFonts w:ascii="Times New Roman" w:hAnsi="Times New Roman" w:cs="Times New Roman"/>
                <w:sz w:val="16"/>
                <w:szCs w:val="18"/>
              </w:rPr>
              <w:fldChar w:fldCharType="separate"/>
            </w:r>
            <w:r w:rsidRPr="004113A9">
              <w:rPr>
                <w:rFonts w:ascii="Times New Roman" w:hAnsi="Times New Roman" w:cs="Times New Roman"/>
                <w:sz w:val="16"/>
                <w:szCs w:val="18"/>
              </w:rPr>
              <w:fldChar w:fldCharType="end"/>
            </w:r>
          </w:p>
        </w:tc>
      </w:tr>
    </w:tbl>
    <w:p w:rsidR="002F1A1F" w:rsidRDefault="002F1A1F" w:rsidP="002F1A1F">
      <w:pPr>
        <w:spacing w:after="0" w:line="240" w:lineRule="auto"/>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9"/>
        <w:gridCol w:w="3959"/>
        <w:gridCol w:w="1712"/>
        <w:gridCol w:w="1712"/>
        <w:gridCol w:w="1716"/>
      </w:tblGrid>
      <w:tr w:rsidR="0023173D" w:rsidRPr="004113A9" w:rsidTr="00E0432F">
        <w:tc>
          <w:tcPr>
            <w:tcW w:w="5000" w:type="pct"/>
            <w:gridSpan w:val="5"/>
            <w:tcBorders>
              <w:top w:val="single" w:sz="4" w:space="0" w:color="auto"/>
              <w:left w:val="single" w:sz="4" w:space="0" w:color="auto"/>
              <w:bottom w:val="single" w:sz="4" w:space="0" w:color="auto"/>
              <w:right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GENERAL APPRAISAL REQUIREMENTS</w:t>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b/>
                <w:sz w:val="18"/>
                <w:szCs w:val="18"/>
              </w:rPr>
            </w:pPr>
          </w:p>
        </w:tc>
        <w:tc>
          <w:tcPr>
            <w:tcW w:w="798"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Adequate</w:t>
            </w:r>
          </w:p>
        </w:tc>
        <w:tc>
          <w:tcPr>
            <w:tcW w:w="798"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Inadequate</w:t>
            </w:r>
          </w:p>
        </w:tc>
        <w:tc>
          <w:tcPr>
            <w:tcW w:w="800" w:type="pct"/>
          </w:tcPr>
          <w:p w:rsidR="002F1A1F" w:rsidRPr="00B864D6" w:rsidRDefault="002F1A1F" w:rsidP="0023173D">
            <w:pPr>
              <w:spacing w:before="120" w:after="120"/>
              <w:jc w:val="center"/>
              <w:rPr>
                <w:rFonts w:ascii="Times New Roman" w:hAnsi="Times New Roman" w:cs="Times New Roman"/>
                <w:b/>
                <w:sz w:val="18"/>
                <w:szCs w:val="18"/>
              </w:rPr>
            </w:pPr>
            <w:r w:rsidRPr="00B864D6">
              <w:rPr>
                <w:rFonts w:ascii="Times New Roman" w:hAnsi="Times New Roman" w:cs="Times New Roman"/>
                <w:b/>
                <w:sz w:val="18"/>
                <w:szCs w:val="18"/>
              </w:rPr>
              <w:t>NA</w:t>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Property Description/Evaluation</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Subject Property Identification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Area and Neighborhood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Subject Location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Site Attributes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Improvements Description</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Tax/Assessment Data Provided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Maps, Sketches, Photos</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lastRenderedPageBreak/>
              <w:t>Zoning, Covenants, Etc. Analyzed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Highest and Best Use Concluded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Applicable Approaches Considered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Cost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Land Valuation Supported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Cost Data Detailed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Depreciation Explained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Income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Income/Expense Estimates Supported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Capitalization/Discount Rate Supported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Sales Comparison Approach</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Appropriate Comparables Selected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Comparable Data Documented</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Adjustments/Analysis Reasonable</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Pr>
          <w:p w:rsidR="002F1A1F" w:rsidRPr="00B864D6" w:rsidRDefault="002F1A1F" w:rsidP="0023173D">
            <w:pPr>
              <w:spacing w:before="120" w:after="120"/>
              <w:rPr>
                <w:rFonts w:ascii="Times New Roman" w:hAnsi="Times New Roman" w:cs="Times New Roman"/>
                <w:sz w:val="18"/>
                <w:szCs w:val="18"/>
              </w:rPr>
            </w:pPr>
            <w:r w:rsidRPr="00B864D6">
              <w:rPr>
                <w:rFonts w:ascii="Times New Roman" w:hAnsi="Times New Roman" w:cs="Times New Roman"/>
                <w:b/>
                <w:sz w:val="18"/>
                <w:szCs w:val="18"/>
              </w:rPr>
              <w:t>Conclusions</w:t>
            </w: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798" w:type="pct"/>
            <w:vAlign w:val="center"/>
          </w:tcPr>
          <w:p w:rsidR="002F1A1F" w:rsidRPr="00B864D6" w:rsidRDefault="002F1A1F" w:rsidP="0023173D">
            <w:pPr>
              <w:spacing w:before="120" w:after="120"/>
              <w:jc w:val="center"/>
              <w:rPr>
                <w:rFonts w:ascii="Times New Roman" w:hAnsi="Times New Roman" w:cs="Times New Roman"/>
                <w:sz w:val="18"/>
                <w:szCs w:val="18"/>
              </w:rPr>
            </w:pP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3173D"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Reconciliation Persuasive</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2F1A1F" w:rsidRPr="00B864D6" w:rsidTr="00E0432F">
        <w:tc>
          <w:tcPr>
            <w:tcW w:w="2604" w:type="pct"/>
            <w:gridSpan w:val="2"/>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After-Condition Analysis Reasonable</w:t>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r>
      <w:tr w:rsidR="002F1A1F" w:rsidRPr="00B864D6" w:rsidTr="00E0432F">
        <w:tc>
          <w:tcPr>
            <w:tcW w:w="2604" w:type="pct"/>
            <w:gridSpan w:val="2"/>
            <w:tcBorders>
              <w:bottom w:val="single" w:sz="4" w:space="0" w:color="auto"/>
            </w:tcBorders>
          </w:tcPr>
          <w:p w:rsidR="002F1A1F" w:rsidRPr="00B864D6" w:rsidRDefault="002F1A1F" w:rsidP="0023173D">
            <w:pPr>
              <w:spacing w:before="120" w:after="120"/>
              <w:ind w:left="720"/>
              <w:rPr>
                <w:rFonts w:ascii="Times New Roman" w:hAnsi="Times New Roman" w:cs="Times New Roman"/>
                <w:sz w:val="18"/>
                <w:szCs w:val="18"/>
              </w:rPr>
            </w:pPr>
            <w:r w:rsidRPr="00B864D6">
              <w:rPr>
                <w:rFonts w:ascii="Times New Roman" w:hAnsi="Times New Roman" w:cs="Times New Roman"/>
                <w:sz w:val="18"/>
                <w:szCs w:val="18"/>
              </w:rPr>
              <w:t>Losses/Damages Allocated</w:t>
            </w:r>
          </w:p>
        </w:tc>
        <w:tc>
          <w:tcPr>
            <w:tcW w:w="798" w:type="pct"/>
            <w:tcBorders>
              <w:bottom w:val="single" w:sz="4" w:space="0" w:color="auto"/>
            </w:tcBorders>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ed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798" w:type="pct"/>
            <w:tcBorders>
              <w:bottom w:val="single" w:sz="4" w:space="0" w:color="auto"/>
            </w:tcBorders>
            <w:vAlign w:val="center"/>
          </w:tcPr>
          <w:p w:rsidR="002F1A1F" w:rsidRPr="00B864D6" w:rsidRDefault="000F015A" w:rsidP="0023173D">
            <w:pPr>
              <w:spacing w:before="120" w:after="120"/>
              <w:jc w:val="center"/>
              <w:rPr>
                <w:rFonts w:ascii="Times New Roman" w:hAnsi="Times New Roman" w:cs="Times New Roman"/>
                <w:sz w:val="18"/>
                <w:szCs w:val="18"/>
              </w:rPr>
            </w:pPr>
            <w:r w:rsidRPr="00B864D6">
              <w:rPr>
                <w:rFonts w:ascii="Times New Roman" w:hAnsi="Times New Roman" w:cs="Times New Roman"/>
                <w:sz w:val="18"/>
                <w:szCs w:val="18"/>
              </w:rPr>
              <w:fldChar w:fldCharType="begin">
                <w:ffData>
                  <w:name w:val="Check1"/>
                  <w:enabled/>
                  <w:calcOnExit w:val="0"/>
                  <w:checkBox>
                    <w:sizeAuto/>
                    <w:default w:val="0"/>
                  </w:checkBox>
                </w:ffData>
              </w:fldChar>
            </w:r>
            <w:r w:rsidR="002F1A1F" w:rsidRPr="00B864D6">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864D6">
              <w:rPr>
                <w:rFonts w:ascii="Times New Roman" w:hAnsi="Times New Roman" w:cs="Times New Roman"/>
                <w:sz w:val="18"/>
                <w:szCs w:val="18"/>
              </w:rPr>
              <w:fldChar w:fldCharType="end"/>
            </w:r>
          </w:p>
        </w:tc>
        <w:tc>
          <w:tcPr>
            <w:tcW w:w="800" w:type="pct"/>
            <w:tcBorders>
              <w:bottom w:val="single" w:sz="4" w:space="0" w:color="auto"/>
            </w:tcBorders>
            <w:vAlign w:val="center"/>
          </w:tcPr>
          <w:p w:rsidR="002F1A1F" w:rsidRPr="00B864D6" w:rsidRDefault="002F1A1F" w:rsidP="0023173D">
            <w:pPr>
              <w:spacing w:before="120" w:after="120"/>
              <w:jc w:val="center"/>
              <w:rPr>
                <w:rFonts w:ascii="Times New Roman" w:hAnsi="Times New Roman" w:cs="Times New Roman"/>
                <w:sz w:val="18"/>
                <w:szCs w:val="18"/>
              </w:rPr>
            </w:pPr>
          </w:p>
        </w:tc>
      </w:tr>
      <w:tr w:rsidR="00B864D6" w:rsidRPr="00B864D6" w:rsidTr="00E0432F">
        <w:tc>
          <w:tcPr>
            <w:tcW w:w="759" w:type="pct"/>
            <w:vAlign w:val="center"/>
          </w:tcPr>
          <w:p w:rsidR="00B864D6" w:rsidRPr="00B864D6" w:rsidRDefault="00B864D6" w:rsidP="0023173D">
            <w:pPr>
              <w:spacing w:before="120" w:after="120"/>
              <w:rPr>
                <w:rFonts w:ascii="Times New Roman" w:hAnsi="Times New Roman" w:cs="Times New Roman"/>
                <w:b/>
                <w:sz w:val="18"/>
                <w:szCs w:val="18"/>
              </w:rPr>
            </w:pPr>
            <w:r w:rsidRPr="00B864D6">
              <w:rPr>
                <w:rFonts w:ascii="Times New Roman" w:hAnsi="Times New Roman" w:cs="Times New Roman"/>
                <w:b/>
                <w:sz w:val="18"/>
                <w:szCs w:val="18"/>
              </w:rPr>
              <w:t>Comments:</w:t>
            </w:r>
          </w:p>
        </w:tc>
        <w:tc>
          <w:tcPr>
            <w:tcW w:w="4241" w:type="pct"/>
            <w:gridSpan w:val="4"/>
            <w:vAlign w:val="center"/>
          </w:tcPr>
          <w:p w:rsidR="00B864D6" w:rsidRPr="00B864D6" w:rsidRDefault="00B864D6" w:rsidP="0023173D">
            <w:pPr>
              <w:spacing w:before="120" w:after="120"/>
              <w:rPr>
                <w:rFonts w:ascii="Times New Roman" w:hAnsi="Times New Roman" w:cs="Times New Roman"/>
                <w:b/>
                <w:sz w:val="18"/>
                <w:szCs w:val="18"/>
              </w:rPr>
            </w:pPr>
          </w:p>
        </w:tc>
      </w:tr>
      <w:tr w:rsidR="00B864D6" w:rsidRPr="006B66C2" w:rsidTr="00E0432F">
        <w:tc>
          <w:tcPr>
            <w:tcW w:w="5000" w:type="pct"/>
            <w:gridSpan w:val="5"/>
            <w:tcBorders>
              <w:bottom w:val="single" w:sz="4" w:space="0" w:color="auto"/>
            </w:tcBorders>
            <w:vAlign w:val="center"/>
          </w:tcPr>
          <w:p w:rsidR="00B864D6" w:rsidRPr="006B66C2" w:rsidRDefault="000F015A" w:rsidP="00AD0880">
            <w:pPr>
              <w:spacing w:before="120" w:after="120"/>
              <w:jc w:val="both"/>
              <w:rPr>
                <w:rFonts w:ascii="Times New Roman" w:hAnsi="Times New Roman" w:cs="Times New Roman"/>
                <w:sz w:val="20"/>
                <w:szCs w:val="18"/>
              </w:rPr>
            </w:pPr>
            <w:r w:rsidRPr="006B66C2">
              <w:rPr>
                <w:rFonts w:ascii="Times New Roman" w:hAnsi="Times New Roman" w:cs="Times New Roman"/>
                <w:sz w:val="20"/>
                <w:szCs w:val="18"/>
              </w:rPr>
              <w:fldChar w:fldCharType="begin">
                <w:ffData>
                  <w:name w:val="Text6"/>
                  <w:enabled/>
                  <w:calcOnExit w:val="0"/>
                  <w:textInput/>
                </w:ffData>
              </w:fldChar>
            </w:r>
            <w:r w:rsidR="00B864D6" w:rsidRPr="006B66C2">
              <w:rPr>
                <w:rFonts w:ascii="Times New Roman" w:hAnsi="Times New Roman" w:cs="Times New Roman"/>
                <w:sz w:val="20"/>
                <w:szCs w:val="18"/>
              </w:rPr>
              <w:instrText xml:space="preserve"> FORMTEXT </w:instrText>
            </w:r>
            <w:r w:rsidRPr="006B66C2">
              <w:rPr>
                <w:rFonts w:ascii="Times New Roman" w:hAnsi="Times New Roman" w:cs="Times New Roman"/>
                <w:sz w:val="20"/>
                <w:szCs w:val="18"/>
              </w:rPr>
            </w:r>
            <w:r w:rsidRPr="006B66C2">
              <w:rPr>
                <w:rFonts w:ascii="Times New Roman" w:hAnsi="Times New Roman" w:cs="Times New Roman"/>
                <w:sz w:val="20"/>
                <w:szCs w:val="18"/>
              </w:rPr>
              <w:fldChar w:fldCharType="separate"/>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00AD0880">
              <w:rPr>
                <w:rFonts w:ascii="Times New Roman" w:hAnsi="Times New Roman" w:cs="Times New Roman"/>
                <w:sz w:val="20"/>
                <w:szCs w:val="18"/>
              </w:rPr>
              <w:t> </w:t>
            </w:r>
            <w:r w:rsidRPr="006B66C2">
              <w:rPr>
                <w:rFonts w:ascii="Times New Roman" w:hAnsi="Times New Roman" w:cs="Times New Roman"/>
                <w:sz w:val="20"/>
                <w:szCs w:val="18"/>
              </w:rPr>
              <w:fldChar w:fldCharType="end"/>
            </w:r>
          </w:p>
        </w:tc>
      </w:tr>
    </w:tbl>
    <w:p w:rsidR="00B864D6" w:rsidRDefault="00B864D6" w:rsidP="00B864D6">
      <w:pPr>
        <w:rPr>
          <w:rFonts w:ascii="Times New Roman" w:hAnsi="Times New Roman" w:cs="Times New Roman"/>
          <w:sz w:val="20"/>
          <w:szCs w:val="20"/>
        </w:rPr>
        <w:sectPr w:rsidR="00B864D6" w:rsidSect="00E0432F">
          <w:footerReference w:type="default" r:id="rId7"/>
          <w:headerReference w:type="first" r:id="rId8"/>
          <w:footerReference w:type="first" r:id="rId9"/>
          <w:pgSz w:w="12240" w:h="15840"/>
          <w:pgMar w:top="1440" w:right="864" w:bottom="1440" w:left="864" w:header="720" w:footer="331" w:gutter="0"/>
          <w:cols w:space="720"/>
          <w:titlePg/>
          <w:docGrid w:linePitch="360"/>
        </w:sectPr>
      </w:pP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0296"/>
      </w:tblGrid>
      <w:tr w:rsidR="0023173D" w:rsidRPr="004113A9" w:rsidTr="00E0432F">
        <w:tc>
          <w:tcPr>
            <w:tcW w:w="5000" w:type="pct"/>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lastRenderedPageBreak/>
              <w:t>Reviewer Certification</w:t>
            </w:r>
          </w:p>
        </w:tc>
      </w:tr>
    </w:tbl>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have completed a review of the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appraisal of the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property located at/in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for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and the intended user of this review, the Wisconsin Bureaus of Aeronautics (BOA), agent </w:t>
      </w:r>
      <w:r w:rsidR="001C37FB" w:rsidRPr="00E94983">
        <w:rPr>
          <w:rFonts w:ascii="Times New Roman" w:hAnsi="Times New Roman" w:cs="Times New Roman"/>
          <w:sz w:val="20"/>
          <w:szCs w:val="18"/>
        </w:rPr>
        <w:t xml:space="preserve">for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The intended use of the work is to assist in estimating just compensation for the acquisition of the state property interest under appraisal.</w:t>
      </w:r>
    </w:p>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I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found the appraisal is in conformance with the Uniform Standards of Professional Appraisal Practice, FAA supplement standards published in FAA Order # 5100.37B, and BOA guidance.  The methods and techniques and the date utilized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acceptable.  The analysis, opinions and conclusions </w:t>
      </w:r>
      <w:r w:rsidR="000F015A" w:rsidRPr="00E0432F">
        <w:rPr>
          <w:rFonts w:ascii="Times New Roman" w:hAnsi="Times New Roman" w:cs="Times New Roman"/>
          <w:szCs w:val="18"/>
          <w:u w:val="single"/>
        </w:rPr>
        <w:fldChar w:fldCharType="begin">
          <w:ffData>
            <w:name w:val="Text6"/>
            <w:enabled/>
            <w:calcOnExit w:val="0"/>
            <w:textInput/>
          </w:ffData>
        </w:fldChar>
      </w:r>
      <w:r w:rsidRPr="00E0432F">
        <w:rPr>
          <w:rFonts w:ascii="Times New Roman" w:hAnsi="Times New Roman" w:cs="Times New Roman"/>
          <w:szCs w:val="18"/>
          <w:u w:val="single"/>
        </w:rPr>
        <w:instrText xml:space="preserve"> FORMTEXT </w:instrText>
      </w:r>
      <w:r w:rsidR="000F015A" w:rsidRPr="00E0432F">
        <w:rPr>
          <w:rFonts w:ascii="Times New Roman" w:hAnsi="Times New Roman" w:cs="Times New Roman"/>
          <w:szCs w:val="18"/>
          <w:u w:val="single"/>
        </w:rPr>
      </w:r>
      <w:r w:rsidR="000F015A" w:rsidRPr="00E0432F">
        <w:rPr>
          <w:rFonts w:ascii="Times New Roman" w:hAnsi="Times New Roman" w:cs="Times New Roman"/>
          <w:szCs w:val="18"/>
          <w:u w:val="single"/>
        </w:rPr>
        <w:fldChar w:fldCharType="separate"/>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AD0880">
        <w:rPr>
          <w:rFonts w:ascii="Times New Roman" w:hAnsi="Times New Roman" w:cs="Times New Roman"/>
          <w:szCs w:val="18"/>
          <w:u w:val="single"/>
        </w:rPr>
        <w:t> </w:t>
      </w:r>
      <w:r w:rsidR="000F015A" w:rsidRPr="00E0432F">
        <w:rPr>
          <w:rFonts w:ascii="Times New Roman" w:hAnsi="Times New Roman" w:cs="Times New Roman"/>
          <w:szCs w:val="18"/>
          <w:u w:val="single"/>
        </w:rPr>
        <w:fldChar w:fldCharType="end"/>
      </w:r>
      <w:r w:rsidRPr="00E94983">
        <w:rPr>
          <w:rFonts w:ascii="Times New Roman" w:hAnsi="Times New Roman" w:cs="Times New Roman"/>
          <w:sz w:val="20"/>
          <w:szCs w:val="18"/>
        </w:rPr>
        <w:t xml:space="preserve"> reasonable to provide a reliable estimate of the value of the property as defined in the report.</w:t>
      </w:r>
    </w:p>
    <w:p w:rsidR="00B864D6" w:rsidRPr="00E94983" w:rsidRDefault="00B864D6" w:rsidP="006B66C2">
      <w:p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the undersigned, certify that to the best of my knowledge and belief:</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facts and data reported by the review appraiser and used in the review process are true and correct.</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analyses, opinions, and conclusions in this review are limited only by the assumptions and limiting conditions stated in this review report, and are my personal, unbiased, professional analyses, opinions, and conclusions.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have no present or prospective interest in the property which is the subject of this report, and I have no personal interest or bias with respect to the parties involved.</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engagement in this assignment was not contingent upon developing or reporting predetermined reports.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compensation is not contingent on an action or event resulting from the analyses, opinions, or conclusions in, or the use of, this review report.</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My analyses, opinions, and conclusions were developed, and this review report have been prepared in conformity with the requirements of the Uniform Standards of Professional Appraisal Practice, FAA Order # 5100.37B, and BOA guidance, as well as applicable state laws.</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 have made a personal exterior inspection of the property that is the subject of the work under review, and I made an exterior inspection of the sales cited as comparables in this appraisal under review.</w:t>
      </w:r>
    </w:p>
    <w:p w:rsidR="00B864D6" w:rsidRPr="00E94983" w:rsidRDefault="00B864D6" w:rsidP="006B66C2">
      <w:pPr>
        <w:pStyle w:val="ListParagraph"/>
        <w:numPr>
          <w:ilvl w:val="0"/>
          <w:numId w:val="1"/>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No one provided significant appraisal, appraisal review or appraisal consulting assistance to the person signing this certification.</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10296"/>
      </w:tblGrid>
      <w:tr w:rsidR="0023173D" w:rsidRPr="004113A9" w:rsidTr="00E0432F">
        <w:tc>
          <w:tcPr>
            <w:tcW w:w="5000" w:type="pct"/>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t>Reviewers Assumptions &amp; Limiting Conditions</w:t>
            </w:r>
          </w:p>
        </w:tc>
      </w:tr>
    </w:tbl>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review is based on information &amp; data contained in the appraisal report which is the subject of the review.  Data &amp; information from other sources may be considered.  If so, they are identified and noted as such.</w:t>
      </w:r>
    </w:p>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It is assumed that such data and information are factual and accurate.</w:t>
      </w:r>
    </w:p>
    <w:p w:rsidR="00B864D6" w:rsidRPr="00E94983" w:rsidRDefault="00B864D6"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The Reviewer reserves the right to consider</w:t>
      </w:r>
      <w:r w:rsidR="0023173D" w:rsidRPr="00E94983">
        <w:rPr>
          <w:rFonts w:ascii="Times New Roman" w:hAnsi="Times New Roman" w:cs="Times New Roman"/>
          <w:sz w:val="20"/>
          <w:szCs w:val="18"/>
        </w:rPr>
        <w:t xml:space="preserve"> any new or additional data or information which may subsequently become available.</w:t>
      </w:r>
    </w:p>
    <w:p w:rsidR="001C37FB" w:rsidRPr="00E94983" w:rsidRDefault="0023173D" w:rsidP="006B66C2">
      <w:pPr>
        <w:pStyle w:val="ListParagraph"/>
        <w:numPr>
          <w:ilvl w:val="0"/>
          <w:numId w:val="2"/>
        </w:numPr>
        <w:spacing w:before="240"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Unless otherwise stated, all assumptions and limiting conditions contained in the appraisal report, which is the subject of this appraisal review, are also conditions of this review.</w:t>
      </w:r>
    </w:p>
    <w:p w:rsidR="006B66C2" w:rsidRDefault="0023173D" w:rsidP="001C37FB">
      <w:pPr>
        <w:pStyle w:val="ListParagraph"/>
        <w:spacing w:after="120" w:line="360" w:lineRule="auto"/>
        <w:contextualSpacing w:val="0"/>
        <w:jc w:val="both"/>
        <w:rPr>
          <w:rFonts w:ascii="Times New Roman" w:hAnsi="Times New Roman" w:cs="Times New Roman"/>
          <w:sz w:val="18"/>
          <w:szCs w:val="18"/>
        </w:rPr>
      </w:pPr>
      <w:r w:rsidRPr="0023173D">
        <w:rPr>
          <w:rFonts w:ascii="Times New Roman" w:hAnsi="Times New Roman" w:cs="Times New Roman"/>
          <w:sz w:val="18"/>
          <w:szCs w:val="18"/>
        </w:rPr>
        <w:t xml:space="preserve"> </w:t>
      </w:r>
    </w:p>
    <w:p w:rsidR="006B66C2" w:rsidRDefault="006B66C2">
      <w:pPr>
        <w:rPr>
          <w:rFonts w:ascii="Times New Roman" w:hAnsi="Times New Roman" w:cs="Times New Roman"/>
          <w:sz w:val="18"/>
          <w:szCs w:val="18"/>
        </w:rPr>
      </w:pPr>
      <w:r>
        <w:rPr>
          <w:rFonts w:ascii="Times New Roman" w:hAnsi="Times New Roman" w:cs="Times New Roman"/>
          <w:sz w:val="18"/>
          <w:szCs w:val="18"/>
        </w:rPr>
        <w:br w:type="page"/>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459"/>
        <w:gridCol w:w="1567"/>
        <w:gridCol w:w="3122"/>
        <w:gridCol w:w="5132"/>
        <w:gridCol w:w="16"/>
      </w:tblGrid>
      <w:tr w:rsidR="0023173D" w:rsidRPr="004113A9" w:rsidTr="00E0432F">
        <w:tc>
          <w:tcPr>
            <w:tcW w:w="5000" w:type="pct"/>
            <w:gridSpan w:val="5"/>
            <w:tcBorders>
              <w:top w:val="single" w:sz="4" w:space="0" w:color="auto"/>
              <w:bottom w:val="single" w:sz="4" w:space="0" w:color="auto"/>
            </w:tcBorders>
            <w:vAlign w:val="center"/>
          </w:tcPr>
          <w:p w:rsidR="0023173D" w:rsidRPr="004113A9" w:rsidRDefault="0023173D" w:rsidP="0023173D">
            <w:pPr>
              <w:spacing w:before="120" w:after="120"/>
              <w:rPr>
                <w:rFonts w:ascii="Times New Roman" w:hAnsi="Times New Roman" w:cs="Times New Roman"/>
                <w:sz w:val="18"/>
                <w:szCs w:val="18"/>
              </w:rPr>
            </w:pPr>
            <w:r>
              <w:rPr>
                <w:rFonts w:ascii="Times New Roman" w:hAnsi="Times New Roman" w:cs="Times New Roman"/>
                <w:b/>
              </w:rPr>
              <w:lastRenderedPageBreak/>
              <w:t>Recommendations</w:t>
            </w:r>
          </w:p>
        </w:tc>
      </w:tr>
      <w:tr w:rsidR="0023173D" w:rsidRPr="00E94983" w:rsidTr="00E0432F">
        <w:tblPrEx>
          <w:tblBorders>
            <w:top w:val="none" w:sz="0" w:space="0" w:color="auto"/>
            <w:bottom w:val="none" w:sz="0" w:space="0" w:color="auto"/>
          </w:tblBorders>
        </w:tblPrEx>
        <w:trPr>
          <w:gridAfter w:val="1"/>
          <w:wAfter w:w="7" w:type="pct"/>
        </w:trPr>
        <w:tc>
          <w:tcPr>
            <w:tcW w:w="223" w:type="pct"/>
            <w:vAlign w:val="center"/>
          </w:tcPr>
          <w:p w:rsidR="0023173D" w:rsidRPr="00E94983" w:rsidRDefault="000F015A"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fldChar w:fldCharType="begin">
                <w:ffData>
                  <w:name w:val="Check1"/>
                  <w:enabled/>
                  <w:calcOnExit w:val="0"/>
                  <w:checkBox>
                    <w:sizeAuto/>
                    <w:default w:val="0"/>
                    <w:checked w:val="0"/>
                  </w:checkBox>
                </w:ffData>
              </w:fldChar>
            </w:r>
            <w:r w:rsidR="0023173D" w:rsidRPr="00E94983">
              <w:rPr>
                <w:rFonts w:ascii="Times New Roman" w:hAnsi="Times New Roman" w:cs="Times New Roman"/>
                <w:sz w:val="20"/>
                <w:szCs w:val="18"/>
              </w:rPr>
              <w:instrText xml:space="preserve"> FORMCHECKBOX </w:instrText>
            </w:r>
            <w:r>
              <w:rPr>
                <w:rFonts w:ascii="Times New Roman" w:hAnsi="Times New Roman" w:cs="Times New Roman"/>
                <w:sz w:val="20"/>
                <w:szCs w:val="18"/>
              </w:rPr>
            </w:r>
            <w:r>
              <w:rPr>
                <w:rFonts w:ascii="Times New Roman" w:hAnsi="Times New Roman" w:cs="Times New Roman"/>
                <w:sz w:val="20"/>
                <w:szCs w:val="18"/>
              </w:rPr>
              <w:fldChar w:fldCharType="separate"/>
            </w:r>
            <w:r w:rsidRPr="00E94983">
              <w:rPr>
                <w:rFonts w:ascii="Times New Roman" w:hAnsi="Times New Roman" w:cs="Times New Roman"/>
                <w:sz w:val="20"/>
                <w:szCs w:val="18"/>
              </w:rPr>
              <w:fldChar w:fldCharType="end"/>
            </w:r>
          </w:p>
        </w:tc>
        <w:tc>
          <w:tcPr>
            <w:tcW w:w="761" w:type="pct"/>
            <w:vAlign w:val="center"/>
          </w:tcPr>
          <w:p w:rsidR="0023173D" w:rsidRPr="00E94983" w:rsidRDefault="0023173D" w:rsidP="00E94983">
            <w:pPr>
              <w:spacing w:after="120" w:line="280" w:lineRule="atLeast"/>
              <w:jc w:val="both"/>
              <w:rPr>
                <w:rFonts w:ascii="Times New Roman" w:hAnsi="Times New Roman" w:cs="Times New Roman"/>
                <w:b/>
                <w:sz w:val="20"/>
                <w:szCs w:val="18"/>
              </w:rPr>
            </w:pPr>
            <w:r w:rsidRPr="00E94983">
              <w:rPr>
                <w:rFonts w:ascii="Times New Roman" w:hAnsi="Times New Roman" w:cs="Times New Roman"/>
                <w:b/>
                <w:sz w:val="20"/>
                <w:szCs w:val="18"/>
              </w:rPr>
              <w:t>Recommended.</w:t>
            </w:r>
          </w:p>
        </w:tc>
        <w:tc>
          <w:tcPr>
            <w:tcW w:w="4008" w:type="pct"/>
            <w:gridSpan w:val="2"/>
            <w:vAlign w:val="center"/>
          </w:tcPr>
          <w:p w:rsidR="0023173D" w:rsidRPr="00E94983" w:rsidRDefault="0023173D"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is found to meet USPAP, FAA and BOA requirements and it is recommended this appraisal be used as the basis for compensation.</w:t>
            </w:r>
          </w:p>
        </w:tc>
      </w:tr>
      <w:tr w:rsidR="0023173D" w:rsidRPr="00E94983" w:rsidTr="00E0432F">
        <w:tblPrEx>
          <w:tblBorders>
            <w:top w:val="none" w:sz="0" w:space="0" w:color="auto"/>
            <w:bottom w:val="none" w:sz="0" w:space="0" w:color="auto"/>
          </w:tblBorders>
        </w:tblPrEx>
        <w:trPr>
          <w:gridAfter w:val="1"/>
          <w:wAfter w:w="7" w:type="pct"/>
        </w:trPr>
        <w:tc>
          <w:tcPr>
            <w:tcW w:w="223" w:type="pct"/>
            <w:vAlign w:val="center"/>
          </w:tcPr>
          <w:p w:rsidR="0023173D" w:rsidRPr="00E94983" w:rsidRDefault="000F015A"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fldChar w:fldCharType="begin">
                <w:ffData>
                  <w:name w:val="Check1"/>
                  <w:enabled/>
                  <w:calcOnExit w:val="0"/>
                  <w:checkBox>
                    <w:sizeAuto/>
                    <w:default w:val="0"/>
                  </w:checkBox>
                </w:ffData>
              </w:fldChar>
            </w:r>
            <w:r w:rsidR="0023173D" w:rsidRPr="00E94983">
              <w:rPr>
                <w:rFonts w:ascii="Times New Roman" w:hAnsi="Times New Roman" w:cs="Times New Roman"/>
                <w:sz w:val="20"/>
                <w:szCs w:val="18"/>
              </w:rPr>
              <w:instrText xml:space="preserve"> FORMCHECKBOX </w:instrText>
            </w:r>
            <w:r>
              <w:rPr>
                <w:rFonts w:ascii="Times New Roman" w:hAnsi="Times New Roman" w:cs="Times New Roman"/>
                <w:sz w:val="20"/>
                <w:szCs w:val="18"/>
              </w:rPr>
            </w:r>
            <w:r>
              <w:rPr>
                <w:rFonts w:ascii="Times New Roman" w:hAnsi="Times New Roman" w:cs="Times New Roman"/>
                <w:sz w:val="20"/>
                <w:szCs w:val="18"/>
              </w:rPr>
              <w:fldChar w:fldCharType="separate"/>
            </w:r>
            <w:r w:rsidRPr="00E94983">
              <w:rPr>
                <w:rFonts w:ascii="Times New Roman" w:hAnsi="Times New Roman" w:cs="Times New Roman"/>
                <w:sz w:val="20"/>
                <w:szCs w:val="18"/>
              </w:rPr>
              <w:fldChar w:fldCharType="end"/>
            </w:r>
          </w:p>
        </w:tc>
        <w:tc>
          <w:tcPr>
            <w:tcW w:w="761" w:type="pct"/>
            <w:vAlign w:val="center"/>
          </w:tcPr>
          <w:p w:rsidR="0023173D" w:rsidRPr="00E94983" w:rsidRDefault="0023173D" w:rsidP="00E94983">
            <w:pPr>
              <w:spacing w:after="120" w:line="280" w:lineRule="atLeast"/>
              <w:jc w:val="both"/>
              <w:rPr>
                <w:rFonts w:ascii="Times New Roman" w:hAnsi="Times New Roman" w:cs="Times New Roman"/>
                <w:b/>
                <w:sz w:val="20"/>
                <w:szCs w:val="18"/>
              </w:rPr>
            </w:pPr>
            <w:r w:rsidRPr="00E94983">
              <w:rPr>
                <w:rFonts w:ascii="Times New Roman" w:hAnsi="Times New Roman" w:cs="Times New Roman"/>
                <w:b/>
                <w:sz w:val="20"/>
                <w:szCs w:val="18"/>
              </w:rPr>
              <w:t>Accepted.</w:t>
            </w:r>
          </w:p>
        </w:tc>
        <w:tc>
          <w:tcPr>
            <w:tcW w:w="4008" w:type="pct"/>
            <w:gridSpan w:val="2"/>
            <w:vAlign w:val="center"/>
          </w:tcPr>
          <w:p w:rsidR="0023173D" w:rsidRPr="00E94983" w:rsidRDefault="0023173D"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This appraisal is found to meet USPAP, FAA and BOA standards, but is not recommended as the basis for compensation.</w:t>
            </w:r>
          </w:p>
        </w:tc>
      </w:tr>
      <w:tr w:rsidR="0023173D" w:rsidRPr="00E94983" w:rsidTr="00E0432F">
        <w:tblPrEx>
          <w:tblBorders>
            <w:top w:val="none" w:sz="0" w:space="0" w:color="auto"/>
            <w:bottom w:val="none" w:sz="0" w:space="0" w:color="auto"/>
          </w:tblBorders>
        </w:tblPrEx>
        <w:trPr>
          <w:gridAfter w:val="1"/>
          <w:wAfter w:w="7" w:type="pct"/>
        </w:trPr>
        <w:tc>
          <w:tcPr>
            <w:tcW w:w="223" w:type="pct"/>
            <w:vAlign w:val="center"/>
          </w:tcPr>
          <w:p w:rsidR="0023173D" w:rsidRPr="00E94983" w:rsidRDefault="000F015A"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fldChar w:fldCharType="begin">
                <w:ffData>
                  <w:name w:val="Check1"/>
                  <w:enabled/>
                  <w:calcOnExit w:val="0"/>
                  <w:checkBox>
                    <w:sizeAuto/>
                    <w:default w:val="0"/>
                  </w:checkBox>
                </w:ffData>
              </w:fldChar>
            </w:r>
            <w:r w:rsidR="0023173D" w:rsidRPr="00E94983">
              <w:rPr>
                <w:rFonts w:ascii="Times New Roman" w:hAnsi="Times New Roman" w:cs="Times New Roman"/>
                <w:sz w:val="20"/>
                <w:szCs w:val="18"/>
              </w:rPr>
              <w:instrText xml:space="preserve"> FORMCHECKBOX </w:instrText>
            </w:r>
            <w:r>
              <w:rPr>
                <w:rFonts w:ascii="Times New Roman" w:hAnsi="Times New Roman" w:cs="Times New Roman"/>
                <w:sz w:val="20"/>
                <w:szCs w:val="18"/>
              </w:rPr>
            </w:r>
            <w:r>
              <w:rPr>
                <w:rFonts w:ascii="Times New Roman" w:hAnsi="Times New Roman" w:cs="Times New Roman"/>
                <w:sz w:val="20"/>
                <w:szCs w:val="18"/>
              </w:rPr>
              <w:fldChar w:fldCharType="separate"/>
            </w:r>
            <w:r w:rsidRPr="00E94983">
              <w:rPr>
                <w:rFonts w:ascii="Times New Roman" w:hAnsi="Times New Roman" w:cs="Times New Roman"/>
                <w:sz w:val="20"/>
                <w:szCs w:val="18"/>
              </w:rPr>
              <w:fldChar w:fldCharType="end"/>
            </w:r>
          </w:p>
        </w:tc>
        <w:tc>
          <w:tcPr>
            <w:tcW w:w="761" w:type="pct"/>
            <w:vAlign w:val="center"/>
          </w:tcPr>
          <w:p w:rsidR="0023173D" w:rsidRPr="00E94983" w:rsidRDefault="0023173D" w:rsidP="00E94983">
            <w:pPr>
              <w:spacing w:after="120" w:line="280" w:lineRule="atLeast"/>
              <w:jc w:val="both"/>
              <w:rPr>
                <w:rFonts w:ascii="Times New Roman" w:hAnsi="Times New Roman" w:cs="Times New Roman"/>
                <w:b/>
                <w:sz w:val="20"/>
                <w:szCs w:val="18"/>
              </w:rPr>
            </w:pPr>
            <w:r w:rsidRPr="00E94983">
              <w:rPr>
                <w:rFonts w:ascii="Times New Roman" w:hAnsi="Times New Roman" w:cs="Times New Roman"/>
                <w:b/>
                <w:sz w:val="20"/>
                <w:szCs w:val="18"/>
              </w:rPr>
              <w:t>Not Accepted.</w:t>
            </w:r>
          </w:p>
        </w:tc>
        <w:tc>
          <w:tcPr>
            <w:tcW w:w="4008" w:type="pct"/>
            <w:gridSpan w:val="2"/>
            <w:vAlign w:val="center"/>
          </w:tcPr>
          <w:p w:rsidR="0023173D" w:rsidRPr="00E94983" w:rsidRDefault="0023173D" w:rsidP="00E94983">
            <w:pPr>
              <w:spacing w:after="120" w:line="280" w:lineRule="atLeast"/>
              <w:jc w:val="both"/>
              <w:rPr>
                <w:rFonts w:ascii="Times New Roman" w:hAnsi="Times New Roman" w:cs="Times New Roman"/>
                <w:sz w:val="20"/>
                <w:szCs w:val="18"/>
              </w:rPr>
            </w:pPr>
            <w:r w:rsidRPr="00E94983">
              <w:rPr>
                <w:rFonts w:ascii="Times New Roman" w:hAnsi="Times New Roman" w:cs="Times New Roman"/>
                <w:sz w:val="20"/>
                <w:szCs w:val="18"/>
              </w:rPr>
              <w:t xml:space="preserve">This appraisal is not judged to meet USPAP, FAA +/or BOA requirements and the value opinion is not </w:t>
            </w:r>
            <w:r w:rsidR="001C37FB" w:rsidRPr="00E94983">
              <w:rPr>
                <w:rFonts w:ascii="Times New Roman" w:hAnsi="Times New Roman" w:cs="Times New Roman"/>
                <w:sz w:val="20"/>
                <w:szCs w:val="18"/>
              </w:rPr>
              <w:t>judged</w:t>
            </w:r>
            <w:r w:rsidRPr="00E94983">
              <w:rPr>
                <w:rFonts w:ascii="Times New Roman" w:hAnsi="Times New Roman" w:cs="Times New Roman"/>
                <w:sz w:val="20"/>
                <w:szCs w:val="18"/>
              </w:rPr>
              <w:t xml:space="preserve"> to be supported. </w:t>
            </w:r>
          </w:p>
        </w:tc>
      </w:tr>
      <w:tr w:rsidR="006B66C2" w:rsidRPr="00E94983" w:rsidTr="00E0432F">
        <w:tblPrEx>
          <w:tblBorders>
            <w:top w:val="none" w:sz="0" w:space="0" w:color="auto"/>
            <w:bottom w:val="none" w:sz="0" w:space="0" w:color="auto"/>
          </w:tblBorders>
        </w:tblPrEx>
        <w:tc>
          <w:tcPr>
            <w:tcW w:w="2500" w:type="pct"/>
            <w:gridSpan w:val="3"/>
            <w:vAlign w:val="center"/>
          </w:tcPr>
          <w:p w:rsidR="006B66C2" w:rsidRPr="00E94983" w:rsidRDefault="000F015A" w:rsidP="00AD0880">
            <w:pPr>
              <w:spacing w:before="120" w:after="120"/>
              <w:rPr>
                <w:rFonts w:ascii="Times New Roman" w:hAnsi="Times New Roman" w:cs="Times New Roman"/>
                <w:szCs w:val="18"/>
              </w:rPr>
            </w:pPr>
            <w:r w:rsidRPr="00E94983">
              <w:rPr>
                <w:rFonts w:ascii="Times New Roman" w:hAnsi="Times New Roman" w:cs="Times New Roman"/>
                <w:szCs w:val="18"/>
              </w:rPr>
              <w:fldChar w:fldCharType="begin">
                <w:ffData>
                  <w:name w:val="Text6"/>
                  <w:enabled/>
                  <w:calcOnExit w:val="0"/>
                  <w:textInput/>
                </w:ffData>
              </w:fldChar>
            </w:r>
            <w:r w:rsidR="006B66C2" w:rsidRPr="00E94983">
              <w:rPr>
                <w:rFonts w:ascii="Times New Roman" w:hAnsi="Times New Roman" w:cs="Times New Roman"/>
                <w:szCs w:val="18"/>
              </w:rPr>
              <w:instrText xml:space="preserve"> FORMTEXT </w:instrText>
            </w:r>
            <w:r w:rsidRPr="00E94983">
              <w:rPr>
                <w:rFonts w:ascii="Times New Roman" w:hAnsi="Times New Roman" w:cs="Times New Roman"/>
                <w:szCs w:val="18"/>
              </w:rPr>
            </w:r>
            <w:r w:rsidRPr="00E94983">
              <w:rPr>
                <w:rFonts w:ascii="Times New Roman" w:hAnsi="Times New Roman" w:cs="Times New Roman"/>
                <w:szCs w:val="18"/>
              </w:rPr>
              <w:fldChar w:fldCharType="separate"/>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Pr="00E94983">
              <w:rPr>
                <w:rFonts w:ascii="Times New Roman" w:hAnsi="Times New Roman" w:cs="Times New Roman"/>
                <w:szCs w:val="18"/>
              </w:rPr>
              <w:fldChar w:fldCharType="end"/>
            </w:r>
          </w:p>
        </w:tc>
        <w:tc>
          <w:tcPr>
            <w:tcW w:w="2500" w:type="pct"/>
            <w:gridSpan w:val="2"/>
            <w:vAlign w:val="center"/>
          </w:tcPr>
          <w:p w:rsidR="006B66C2" w:rsidRPr="00E94983" w:rsidRDefault="000F015A" w:rsidP="00AD0880">
            <w:pPr>
              <w:spacing w:before="120" w:after="120"/>
              <w:rPr>
                <w:rFonts w:ascii="Times New Roman" w:hAnsi="Times New Roman" w:cs="Times New Roman"/>
                <w:szCs w:val="18"/>
              </w:rPr>
            </w:pPr>
            <w:r w:rsidRPr="00E94983">
              <w:rPr>
                <w:rFonts w:ascii="Times New Roman" w:hAnsi="Times New Roman" w:cs="Times New Roman"/>
                <w:szCs w:val="18"/>
              </w:rPr>
              <w:fldChar w:fldCharType="begin">
                <w:ffData>
                  <w:name w:val="Text6"/>
                  <w:enabled/>
                  <w:calcOnExit w:val="0"/>
                  <w:textInput/>
                </w:ffData>
              </w:fldChar>
            </w:r>
            <w:r w:rsidR="006B66C2" w:rsidRPr="00E94983">
              <w:rPr>
                <w:rFonts w:ascii="Times New Roman" w:hAnsi="Times New Roman" w:cs="Times New Roman"/>
                <w:szCs w:val="18"/>
              </w:rPr>
              <w:instrText xml:space="preserve"> FORMTEXT </w:instrText>
            </w:r>
            <w:r w:rsidRPr="00E94983">
              <w:rPr>
                <w:rFonts w:ascii="Times New Roman" w:hAnsi="Times New Roman" w:cs="Times New Roman"/>
                <w:szCs w:val="18"/>
              </w:rPr>
            </w:r>
            <w:r w:rsidRPr="00E94983">
              <w:rPr>
                <w:rFonts w:ascii="Times New Roman" w:hAnsi="Times New Roman" w:cs="Times New Roman"/>
                <w:szCs w:val="18"/>
              </w:rPr>
              <w:fldChar w:fldCharType="separate"/>
            </w:r>
            <w:bookmarkStart w:id="1" w:name="_GoBack"/>
            <w:bookmarkEnd w:id="1"/>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00AD0880">
              <w:rPr>
                <w:rFonts w:ascii="Times New Roman" w:hAnsi="Times New Roman" w:cs="Times New Roman"/>
                <w:szCs w:val="18"/>
              </w:rPr>
              <w:t> </w:t>
            </w:r>
            <w:r w:rsidRPr="00E94983">
              <w:rPr>
                <w:rFonts w:ascii="Times New Roman" w:hAnsi="Times New Roman" w:cs="Times New Roman"/>
                <w:szCs w:val="18"/>
              </w:rPr>
              <w:fldChar w:fldCharType="end"/>
            </w:r>
          </w:p>
        </w:tc>
      </w:tr>
      <w:tr w:rsidR="006B66C2" w:rsidRPr="006B66C2" w:rsidTr="00E0432F">
        <w:tblPrEx>
          <w:tblBorders>
            <w:top w:val="none" w:sz="0" w:space="0" w:color="auto"/>
            <w:bottom w:val="none" w:sz="0" w:space="0" w:color="auto"/>
          </w:tblBorders>
        </w:tblPrEx>
        <w:tc>
          <w:tcPr>
            <w:tcW w:w="2500" w:type="pct"/>
            <w:gridSpan w:val="3"/>
            <w:vAlign w:val="center"/>
          </w:tcPr>
          <w:p w:rsidR="006B66C2" w:rsidRPr="006B66C2" w:rsidRDefault="006B66C2" w:rsidP="004A7ACB">
            <w:pPr>
              <w:spacing w:before="120" w:after="120"/>
              <w:rPr>
                <w:rFonts w:ascii="Times New Roman" w:hAnsi="Times New Roman" w:cs="Times New Roman"/>
                <w:b/>
                <w:sz w:val="18"/>
                <w:szCs w:val="18"/>
              </w:rPr>
            </w:pPr>
            <w:r w:rsidRPr="006B66C2">
              <w:rPr>
                <w:rFonts w:ascii="Times New Roman" w:hAnsi="Times New Roman" w:cs="Times New Roman"/>
                <w:b/>
                <w:sz w:val="18"/>
                <w:szCs w:val="18"/>
              </w:rPr>
              <w:t>Appraisal Reviewed By</w:t>
            </w:r>
          </w:p>
        </w:tc>
        <w:tc>
          <w:tcPr>
            <w:tcW w:w="2500" w:type="pct"/>
            <w:gridSpan w:val="2"/>
            <w:vAlign w:val="center"/>
          </w:tcPr>
          <w:p w:rsidR="006B66C2" w:rsidRPr="006B66C2" w:rsidRDefault="006B66C2" w:rsidP="004A7ACB">
            <w:pPr>
              <w:spacing w:before="120" w:after="120"/>
              <w:rPr>
                <w:rFonts w:ascii="Times New Roman" w:hAnsi="Times New Roman" w:cs="Times New Roman"/>
                <w:b/>
                <w:sz w:val="18"/>
                <w:szCs w:val="18"/>
              </w:rPr>
            </w:pPr>
            <w:r w:rsidRPr="006B66C2">
              <w:rPr>
                <w:rFonts w:ascii="Times New Roman" w:hAnsi="Times New Roman" w:cs="Times New Roman"/>
                <w:b/>
                <w:sz w:val="18"/>
                <w:szCs w:val="18"/>
              </w:rPr>
              <w:t>Date of Review Report</w:t>
            </w:r>
          </w:p>
        </w:tc>
      </w:tr>
    </w:tbl>
    <w:p w:rsidR="001C37FB" w:rsidRDefault="001C37FB" w:rsidP="00B864D6">
      <w:pPr>
        <w:spacing w:before="120" w:after="240" w:line="360" w:lineRule="auto"/>
        <w:jc w:val="both"/>
        <w:rPr>
          <w:rFonts w:ascii="Times New Roman" w:hAnsi="Times New Roman" w:cs="Times New Roman"/>
          <w:sz w:val="20"/>
          <w:szCs w:val="20"/>
        </w:rPr>
      </w:pPr>
    </w:p>
    <w:p w:rsidR="00B864D6" w:rsidRDefault="00B864D6" w:rsidP="00B864D6">
      <w:pPr>
        <w:spacing w:before="120" w:after="240" w:line="360" w:lineRule="auto"/>
        <w:jc w:val="both"/>
        <w:rPr>
          <w:rFonts w:ascii="Times New Roman" w:hAnsi="Times New Roman" w:cs="Times New Roman"/>
          <w:sz w:val="20"/>
          <w:szCs w:val="20"/>
        </w:rPr>
      </w:pPr>
    </w:p>
    <w:p w:rsidR="00B864D6" w:rsidRPr="00B864D6" w:rsidRDefault="00B864D6" w:rsidP="00B864D6">
      <w:pPr>
        <w:spacing w:before="120" w:after="240" w:line="360" w:lineRule="auto"/>
        <w:jc w:val="both"/>
        <w:rPr>
          <w:rFonts w:ascii="Times New Roman" w:hAnsi="Times New Roman" w:cs="Times New Roman"/>
          <w:sz w:val="20"/>
          <w:szCs w:val="20"/>
        </w:rPr>
      </w:pPr>
    </w:p>
    <w:sectPr w:rsidR="00B864D6" w:rsidRPr="00B864D6" w:rsidSect="00B864D6">
      <w:headerReference w:type="default" r:id="rId10"/>
      <w:headerReference w:type="first" r:id="rId11"/>
      <w:pgSz w:w="12240" w:h="15840"/>
      <w:pgMar w:top="1440" w:right="1080" w:bottom="1440" w:left="1080" w:header="720" w:footer="3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97" w:rsidRDefault="008C6997" w:rsidP="004113A9">
      <w:pPr>
        <w:spacing w:after="0" w:line="240" w:lineRule="auto"/>
      </w:pPr>
      <w:r>
        <w:separator/>
      </w:r>
    </w:p>
  </w:endnote>
  <w:endnote w:type="continuationSeparator" w:id="0">
    <w:p w:rsidR="008C6997" w:rsidRDefault="008C6997" w:rsidP="00411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013415175"/>
      <w:docPartObj>
        <w:docPartGallery w:val="Page Numbers (Bottom of Page)"/>
        <w:docPartUnique/>
      </w:docPartObj>
    </w:sdtPr>
    <w:sdtContent>
      <w:sdt>
        <w:sdtPr>
          <w:rPr>
            <w:sz w:val="20"/>
          </w:rPr>
          <w:id w:val="1728636285"/>
          <w:docPartObj>
            <w:docPartGallery w:val="Page Numbers (Top of Page)"/>
            <w:docPartUnique/>
          </w:docPartObj>
        </w:sdtPr>
        <w:sdtContent>
          <w:p w:rsidR="0023173D" w:rsidRPr="0023173D" w:rsidRDefault="0023173D">
            <w:pPr>
              <w:pStyle w:val="Footer"/>
              <w:jc w:val="center"/>
              <w:rPr>
                <w:sz w:val="20"/>
              </w:rPr>
            </w:pPr>
            <w:r w:rsidRPr="0023173D">
              <w:rPr>
                <w:sz w:val="20"/>
              </w:rPr>
              <w:t xml:space="preserve">Page </w:t>
            </w:r>
            <w:r w:rsidR="000F015A" w:rsidRPr="0023173D">
              <w:rPr>
                <w:b/>
                <w:bCs/>
                <w:szCs w:val="24"/>
              </w:rPr>
              <w:fldChar w:fldCharType="begin"/>
            </w:r>
            <w:r w:rsidRPr="0023173D">
              <w:rPr>
                <w:b/>
                <w:bCs/>
                <w:sz w:val="20"/>
              </w:rPr>
              <w:instrText xml:space="preserve"> PAGE </w:instrText>
            </w:r>
            <w:r w:rsidR="000F015A" w:rsidRPr="0023173D">
              <w:rPr>
                <w:b/>
                <w:bCs/>
                <w:szCs w:val="24"/>
              </w:rPr>
              <w:fldChar w:fldCharType="separate"/>
            </w:r>
            <w:r w:rsidR="00944C8E">
              <w:rPr>
                <w:b/>
                <w:bCs/>
                <w:noProof/>
                <w:sz w:val="20"/>
              </w:rPr>
              <w:t>4</w:t>
            </w:r>
            <w:r w:rsidR="000F015A" w:rsidRPr="0023173D">
              <w:rPr>
                <w:b/>
                <w:bCs/>
                <w:szCs w:val="24"/>
              </w:rPr>
              <w:fldChar w:fldCharType="end"/>
            </w:r>
            <w:r w:rsidRPr="0023173D">
              <w:rPr>
                <w:sz w:val="20"/>
              </w:rPr>
              <w:t xml:space="preserve"> of </w:t>
            </w:r>
            <w:r w:rsidR="000F015A" w:rsidRPr="0023173D">
              <w:rPr>
                <w:b/>
                <w:bCs/>
                <w:szCs w:val="24"/>
              </w:rPr>
              <w:fldChar w:fldCharType="begin"/>
            </w:r>
            <w:r w:rsidRPr="0023173D">
              <w:rPr>
                <w:b/>
                <w:bCs/>
                <w:sz w:val="20"/>
              </w:rPr>
              <w:instrText xml:space="preserve"> NUMPAGES  </w:instrText>
            </w:r>
            <w:r w:rsidR="000F015A" w:rsidRPr="0023173D">
              <w:rPr>
                <w:b/>
                <w:bCs/>
                <w:szCs w:val="24"/>
              </w:rPr>
              <w:fldChar w:fldCharType="separate"/>
            </w:r>
            <w:r w:rsidR="00944C8E">
              <w:rPr>
                <w:b/>
                <w:bCs/>
                <w:noProof/>
                <w:sz w:val="20"/>
              </w:rPr>
              <w:t>4</w:t>
            </w:r>
            <w:r w:rsidR="000F015A" w:rsidRPr="0023173D">
              <w:rPr>
                <w:b/>
                <w:bCs/>
                <w:szCs w:val="24"/>
              </w:rPr>
              <w:fldChar w:fldCharType="end"/>
            </w:r>
          </w:p>
        </w:sdtContent>
      </w:sdt>
    </w:sdtContent>
  </w:sdt>
  <w:p w:rsidR="00B864D6" w:rsidRDefault="00B86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582054616"/>
      <w:docPartObj>
        <w:docPartGallery w:val="Page Numbers (Bottom of Page)"/>
        <w:docPartUnique/>
      </w:docPartObj>
    </w:sdtPr>
    <w:sdtContent>
      <w:sdt>
        <w:sdtPr>
          <w:rPr>
            <w:sz w:val="20"/>
          </w:rPr>
          <w:id w:val="-1048372003"/>
          <w:docPartObj>
            <w:docPartGallery w:val="Page Numbers (Top of Page)"/>
            <w:docPartUnique/>
          </w:docPartObj>
        </w:sdtPr>
        <w:sdtContent>
          <w:p w:rsidR="0023173D" w:rsidRPr="0023173D" w:rsidRDefault="0023173D">
            <w:pPr>
              <w:pStyle w:val="Footer"/>
              <w:jc w:val="center"/>
              <w:rPr>
                <w:sz w:val="20"/>
              </w:rPr>
            </w:pPr>
            <w:r w:rsidRPr="0023173D">
              <w:rPr>
                <w:sz w:val="20"/>
              </w:rPr>
              <w:t xml:space="preserve">Page </w:t>
            </w:r>
            <w:r w:rsidR="000F015A" w:rsidRPr="0023173D">
              <w:rPr>
                <w:b/>
                <w:bCs/>
                <w:szCs w:val="24"/>
              </w:rPr>
              <w:fldChar w:fldCharType="begin"/>
            </w:r>
            <w:r w:rsidRPr="0023173D">
              <w:rPr>
                <w:b/>
                <w:bCs/>
                <w:sz w:val="20"/>
              </w:rPr>
              <w:instrText xml:space="preserve"> PAGE </w:instrText>
            </w:r>
            <w:r w:rsidR="000F015A" w:rsidRPr="0023173D">
              <w:rPr>
                <w:b/>
                <w:bCs/>
                <w:szCs w:val="24"/>
              </w:rPr>
              <w:fldChar w:fldCharType="separate"/>
            </w:r>
            <w:r w:rsidR="00944C8E">
              <w:rPr>
                <w:b/>
                <w:bCs/>
                <w:noProof/>
                <w:sz w:val="20"/>
              </w:rPr>
              <w:t>1</w:t>
            </w:r>
            <w:r w:rsidR="000F015A" w:rsidRPr="0023173D">
              <w:rPr>
                <w:b/>
                <w:bCs/>
                <w:szCs w:val="24"/>
              </w:rPr>
              <w:fldChar w:fldCharType="end"/>
            </w:r>
            <w:r w:rsidRPr="0023173D">
              <w:rPr>
                <w:sz w:val="20"/>
              </w:rPr>
              <w:t xml:space="preserve"> of </w:t>
            </w:r>
            <w:r w:rsidR="000F015A" w:rsidRPr="0023173D">
              <w:rPr>
                <w:b/>
                <w:bCs/>
                <w:szCs w:val="24"/>
              </w:rPr>
              <w:fldChar w:fldCharType="begin"/>
            </w:r>
            <w:r w:rsidRPr="0023173D">
              <w:rPr>
                <w:b/>
                <w:bCs/>
                <w:sz w:val="20"/>
              </w:rPr>
              <w:instrText xml:space="preserve"> NUMPAGES  </w:instrText>
            </w:r>
            <w:r w:rsidR="000F015A" w:rsidRPr="0023173D">
              <w:rPr>
                <w:b/>
                <w:bCs/>
                <w:szCs w:val="24"/>
              </w:rPr>
              <w:fldChar w:fldCharType="separate"/>
            </w:r>
            <w:r w:rsidR="00944C8E">
              <w:rPr>
                <w:b/>
                <w:bCs/>
                <w:noProof/>
                <w:sz w:val="20"/>
              </w:rPr>
              <w:t>1</w:t>
            </w:r>
            <w:r w:rsidR="000F015A" w:rsidRPr="0023173D">
              <w:rPr>
                <w:b/>
                <w:bCs/>
                <w:szCs w:val="24"/>
              </w:rPr>
              <w:fldChar w:fldCharType="end"/>
            </w:r>
          </w:p>
        </w:sdtContent>
      </w:sdt>
    </w:sdtContent>
  </w:sdt>
  <w:p w:rsidR="0023173D" w:rsidRDefault="00231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97" w:rsidRDefault="008C6997" w:rsidP="004113A9">
      <w:pPr>
        <w:spacing w:after="0" w:line="240" w:lineRule="auto"/>
      </w:pPr>
      <w:r>
        <w:separator/>
      </w:r>
    </w:p>
  </w:footnote>
  <w:footnote w:type="continuationSeparator" w:id="0">
    <w:p w:rsidR="008C6997" w:rsidRDefault="008C6997" w:rsidP="00411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3D" w:rsidRDefault="0023173D" w:rsidP="00B864D6">
    <w:pPr>
      <w:pStyle w:val="Header"/>
      <w:rPr>
        <w:b/>
        <w:sz w:val="28"/>
      </w:rPr>
    </w:pPr>
    <w:r w:rsidRPr="004113A9">
      <w:rPr>
        <w:b/>
        <w:sz w:val="20"/>
      </w:rPr>
      <w:t>Wisconsin Bureau of Aeronautics</w:t>
    </w:r>
    <w:r>
      <w:rPr>
        <w:b/>
      </w:rPr>
      <w:t xml:space="preserve"> </w:t>
    </w:r>
    <w:r>
      <w:rPr>
        <w:b/>
      </w:rPr>
      <w:tab/>
      <w:t xml:space="preserve">        </w:t>
    </w:r>
    <w:r w:rsidRPr="004113A9">
      <w:rPr>
        <w:b/>
        <w:sz w:val="28"/>
      </w:rPr>
      <w:t>Agency Appraisal Review, Certification &amp; Recommendation</w:t>
    </w:r>
  </w:p>
  <w:p w:rsidR="0023173D" w:rsidRPr="00B864D6" w:rsidRDefault="00094BAA">
    <w:pPr>
      <w:pStyle w:val="Header"/>
      <w:rPr>
        <w:sz w:val="14"/>
      </w:rPr>
    </w:pPr>
    <w:r>
      <w:rPr>
        <w:sz w:val="18"/>
      </w:rPr>
      <w:t>BOA 8</w:t>
    </w:r>
    <w:r w:rsidR="0023173D" w:rsidRPr="004113A9">
      <w:rPr>
        <w:sz w:val="18"/>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3D" w:rsidRPr="00B864D6" w:rsidRDefault="0023173D" w:rsidP="00B86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73D" w:rsidRPr="00B864D6" w:rsidRDefault="0023173D">
    <w:pPr>
      <w:pStyle w:val="Header"/>
      <w:rPr>
        <w:sz w:val="14"/>
      </w:rPr>
    </w:pPr>
    <w:r>
      <w:rPr>
        <w:b/>
        <w:sz w:val="20"/>
      </w:rPr>
      <w:t>Review Certification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756B3"/>
    <w:multiLevelType w:val="hybridMultilevel"/>
    <w:tmpl w:val="158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1F2950"/>
    <w:multiLevelType w:val="hybridMultilevel"/>
    <w:tmpl w:val="158CF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20"/>
  <w:characterSpacingControl w:val="doNotCompress"/>
  <w:hdrShapeDefaults>
    <o:shapedefaults v:ext="edit" spidmax="11266"/>
  </w:hdrShapeDefaults>
  <w:footnotePr>
    <w:footnote w:id="-1"/>
    <w:footnote w:id="0"/>
  </w:footnotePr>
  <w:endnotePr>
    <w:endnote w:id="-1"/>
    <w:endnote w:id="0"/>
  </w:endnotePr>
  <w:compat/>
  <w:rsids>
    <w:rsidRoot w:val="004113A9"/>
    <w:rsid w:val="00094BAA"/>
    <w:rsid w:val="000F015A"/>
    <w:rsid w:val="00185FC3"/>
    <w:rsid w:val="001C37FB"/>
    <w:rsid w:val="0023173D"/>
    <w:rsid w:val="00264FB3"/>
    <w:rsid w:val="002F1A1F"/>
    <w:rsid w:val="004113A9"/>
    <w:rsid w:val="006B66C2"/>
    <w:rsid w:val="006D6DD3"/>
    <w:rsid w:val="008C6997"/>
    <w:rsid w:val="0090650C"/>
    <w:rsid w:val="00944C8E"/>
    <w:rsid w:val="00A76EC7"/>
    <w:rsid w:val="00A81083"/>
    <w:rsid w:val="00AD0880"/>
    <w:rsid w:val="00B411D7"/>
    <w:rsid w:val="00B864D6"/>
    <w:rsid w:val="00E0432F"/>
    <w:rsid w:val="00E77195"/>
    <w:rsid w:val="00E94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3A9"/>
  </w:style>
  <w:style w:type="paragraph" w:styleId="Footer">
    <w:name w:val="footer"/>
    <w:basedOn w:val="Normal"/>
    <w:link w:val="FooterChar"/>
    <w:uiPriority w:val="99"/>
    <w:unhideWhenUsed/>
    <w:rsid w:val="00411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A9"/>
  </w:style>
  <w:style w:type="table" w:styleId="TableGrid">
    <w:name w:val="Table Grid"/>
    <w:basedOn w:val="TableNormal"/>
    <w:uiPriority w:val="39"/>
    <w:rsid w:val="00411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4D6"/>
    <w:pPr>
      <w:ind w:left="720"/>
      <w:contextualSpacing/>
    </w:pPr>
  </w:style>
  <w:style w:type="paragraph" w:styleId="BalloonText">
    <w:name w:val="Balloon Text"/>
    <w:basedOn w:val="Normal"/>
    <w:link w:val="BalloonTextChar"/>
    <w:uiPriority w:val="99"/>
    <w:semiHidden/>
    <w:unhideWhenUsed/>
    <w:rsid w:val="00E04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2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16A98C-BC2F-4DAC-BD27-21475A9238D6}"/>
</file>

<file path=customXml/itemProps2.xml><?xml version="1.0" encoding="utf-8"?>
<ds:datastoreItem xmlns:ds="http://schemas.openxmlformats.org/officeDocument/2006/customXml" ds:itemID="{D9A75B59-B469-41D4-8809-3E369305C096}"/>
</file>

<file path=customXml/itemProps3.xml><?xml version="1.0" encoding="utf-8"?>
<ds:datastoreItem xmlns:ds="http://schemas.openxmlformats.org/officeDocument/2006/customXml" ds:itemID="{4502055B-9D1E-46E3-A25D-E9D5F861A744}"/>
</file>

<file path=docProps/app.xml><?xml version="1.0" encoding="utf-8"?>
<Properties xmlns="http://schemas.openxmlformats.org/officeDocument/2006/extended-properties" xmlns:vt="http://schemas.openxmlformats.org/officeDocument/2006/docPropsVTypes">
  <Template>Normal.dotm</Template>
  <TotalTime>3</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SRF Consulting Group Inc.</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Appraisal Review, Certification &amp; Recommendation</dc:title>
  <dc:subject>Agency Appraisal Review, Certification &amp; Recommendation</dc:subject>
  <dc:creator>WisDOT</dc:creator>
  <cp:keywords>agency, certification, land, airport, appraisal</cp:keywords>
  <cp:lastModifiedBy>Joseph D. Rodefeld</cp:lastModifiedBy>
  <cp:revision>4</cp:revision>
  <cp:lastPrinted>2015-06-23T15:50:00Z</cp:lastPrinted>
  <dcterms:created xsi:type="dcterms:W3CDTF">2015-08-06T20:46:00Z</dcterms:created>
  <dcterms:modified xsi:type="dcterms:W3CDTF">2015-08-07T13:14:00Z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