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87" w:rsidRDefault="00590F87" w:rsidP="00BD4B91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RESEARCH, DEVELOPMENT &amp; TECHNOLOGY TRANSFER</w:t>
      </w:r>
      <w:r w:rsidR="005E7675">
        <w:rPr>
          <w:rFonts w:ascii="Arial" w:hAnsi="Arial" w:cs="Arial"/>
          <w:b/>
          <w:bCs/>
          <w:szCs w:val="20"/>
        </w:rPr>
        <w:t xml:space="preserve"> </w:t>
      </w:r>
      <w:r w:rsidR="005E7675">
        <w:rPr>
          <w:rFonts w:ascii="Arial" w:hAnsi="Arial" w:cs="Arial"/>
          <w:b/>
          <w:bCs/>
          <w:szCs w:val="20"/>
        </w:rPr>
        <w:br/>
      </w:r>
      <w:r w:rsidR="00EF4B03">
        <w:rPr>
          <w:rFonts w:ascii="Arial" w:hAnsi="Arial" w:cs="Arial"/>
          <w:b/>
          <w:bCs/>
          <w:szCs w:val="20"/>
        </w:rPr>
        <w:t>PRINCIPAL INVESTIGATOR EVALUATION</w:t>
      </w:r>
      <w:r w:rsidR="00054EF0">
        <w:rPr>
          <w:rFonts w:ascii="Arial" w:hAnsi="Arial" w:cs="Arial"/>
          <w:b/>
          <w:bCs/>
          <w:szCs w:val="20"/>
        </w:rPr>
        <w:t xml:space="preserve"> </w:t>
      </w:r>
      <w:r w:rsidR="00A236CA">
        <w:rPr>
          <w:rFonts w:ascii="Arial" w:hAnsi="Arial" w:cs="Arial"/>
          <w:b/>
          <w:bCs/>
          <w:szCs w:val="20"/>
        </w:rPr>
        <w:t>–</w:t>
      </w:r>
      <w:r w:rsidR="00EF4B03">
        <w:rPr>
          <w:rFonts w:ascii="Arial" w:hAnsi="Arial" w:cs="Arial"/>
          <w:b/>
          <w:bCs/>
          <w:szCs w:val="20"/>
        </w:rPr>
        <w:t xml:space="preserve"> </w:t>
      </w:r>
      <w:r w:rsidR="00A236CA">
        <w:rPr>
          <w:rFonts w:ascii="Arial" w:hAnsi="Arial" w:cs="Arial"/>
          <w:b/>
          <w:bCs/>
          <w:szCs w:val="20"/>
        </w:rPr>
        <w:t>RESEARCH PERFORMANCE</w:t>
      </w:r>
    </w:p>
    <w:p w:rsidR="00590F87" w:rsidRPr="00054EF0" w:rsidRDefault="00590F87" w:rsidP="00BD4B91">
      <w:pPr>
        <w:rPr>
          <w:rFonts w:ascii="Arial" w:hAnsi="Arial" w:cs="Arial"/>
          <w:sz w:val="18"/>
          <w:szCs w:val="18"/>
        </w:rPr>
      </w:pPr>
      <w:r w:rsidRPr="00054EF0">
        <w:rPr>
          <w:rFonts w:ascii="Arial" w:hAnsi="Arial" w:cs="Arial"/>
          <w:sz w:val="18"/>
          <w:szCs w:val="18"/>
        </w:rPr>
        <w:t>Wisconsin Department of Transportation</w:t>
      </w:r>
    </w:p>
    <w:p w:rsidR="00590F87" w:rsidRDefault="00D0748C" w:rsidP="00BD4B9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DT</w:t>
      </w:r>
      <w:r w:rsidR="00054EF0">
        <w:rPr>
          <w:rFonts w:ascii="Arial" w:hAnsi="Arial" w:cs="Arial"/>
          <w:sz w:val="16"/>
        </w:rPr>
        <w:t>1238</w:t>
      </w:r>
      <w:r w:rsidR="005E7675">
        <w:rPr>
          <w:rFonts w:ascii="Arial" w:hAnsi="Arial" w:cs="Arial"/>
          <w:sz w:val="16"/>
        </w:rPr>
        <w:t xml:space="preserve">        </w:t>
      </w:r>
      <w:r w:rsidR="00BD4B91">
        <w:rPr>
          <w:rFonts w:ascii="Arial" w:hAnsi="Arial" w:cs="Arial"/>
          <w:sz w:val="16"/>
        </w:rPr>
        <w:t>10</w:t>
      </w:r>
      <w:r w:rsidR="003B3513">
        <w:rPr>
          <w:rFonts w:ascii="Arial" w:hAnsi="Arial" w:cs="Arial"/>
          <w:sz w:val="16"/>
        </w:rPr>
        <w:t>/201</w:t>
      </w:r>
      <w:r w:rsidR="00BD4B91">
        <w:rPr>
          <w:rFonts w:ascii="Arial" w:hAnsi="Arial" w:cs="Arial"/>
          <w:sz w:val="16"/>
        </w:rPr>
        <w:t>8</w:t>
      </w:r>
    </w:p>
    <w:p w:rsidR="00590F87" w:rsidRDefault="00590F87" w:rsidP="00590F87">
      <w:pPr>
        <w:jc w:val="center"/>
        <w:rPr>
          <w:rFonts w:ascii="Arial" w:hAnsi="Arial" w:cs="Arial"/>
          <w:sz w:val="16"/>
        </w:rPr>
      </w:pPr>
    </w:p>
    <w:p w:rsidR="00590F87" w:rsidRDefault="00054EF0" w:rsidP="00BD4B91">
      <w:pPr>
        <w:rPr>
          <w:rFonts w:ascii="Arial" w:hAnsi="Arial" w:cs="Arial"/>
          <w:sz w:val="20"/>
          <w:szCs w:val="20"/>
        </w:rPr>
      </w:pPr>
      <w:r w:rsidRPr="00054EF0">
        <w:rPr>
          <w:rFonts w:ascii="Arial" w:hAnsi="Arial" w:cs="Arial"/>
          <w:b/>
          <w:sz w:val="20"/>
          <w:szCs w:val="20"/>
        </w:rPr>
        <w:t>INSTRUCTIONS:</w:t>
      </w:r>
      <w:r>
        <w:rPr>
          <w:rFonts w:ascii="Arial" w:hAnsi="Arial" w:cs="Arial"/>
          <w:sz w:val="20"/>
          <w:szCs w:val="20"/>
        </w:rPr>
        <w:t xml:space="preserve"> </w:t>
      </w:r>
      <w:r w:rsidR="00200DC8">
        <w:rPr>
          <w:rFonts w:ascii="Arial" w:hAnsi="Arial" w:cs="Arial"/>
          <w:sz w:val="20"/>
          <w:szCs w:val="20"/>
        </w:rPr>
        <w:t>Th</w:t>
      </w:r>
      <w:r w:rsidR="00390042">
        <w:rPr>
          <w:rFonts w:ascii="Arial" w:hAnsi="Arial" w:cs="Arial"/>
          <w:sz w:val="20"/>
          <w:szCs w:val="20"/>
        </w:rPr>
        <w:t>is</w:t>
      </w:r>
      <w:r w:rsidR="00200DC8">
        <w:rPr>
          <w:rFonts w:ascii="Arial" w:hAnsi="Arial" w:cs="Arial"/>
          <w:sz w:val="20"/>
          <w:szCs w:val="20"/>
        </w:rPr>
        <w:t xml:space="preserve"> evaluation </w:t>
      </w:r>
      <w:r w:rsidR="00390042">
        <w:rPr>
          <w:rFonts w:ascii="Arial" w:hAnsi="Arial" w:cs="Arial"/>
          <w:sz w:val="20"/>
          <w:szCs w:val="20"/>
        </w:rPr>
        <w:t xml:space="preserve">should be completed by the WisDOT project manager, project oversight committee member(s) </w:t>
      </w:r>
      <w:r w:rsidR="0036652F">
        <w:rPr>
          <w:rFonts w:ascii="Arial" w:hAnsi="Arial" w:cs="Arial"/>
          <w:sz w:val="20"/>
          <w:szCs w:val="20"/>
        </w:rPr>
        <w:t>and/</w:t>
      </w:r>
      <w:r w:rsidR="00390042">
        <w:rPr>
          <w:rFonts w:ascii="Arial" w:hAnsi="Arial" w:cs="Arial"/>
          <w:sz w:val="20"/>
          <w:szCs w:val="20"/>
        </w:rPr>
        <w:t>or technical oversight committee members who hav</w:t>
      </w:r>
      <w:r w:rsidR="004D001B">
        <w:rPr>
          <w:rFonts w:ascii="Arial" w:hAnsi="Arial" w:cs="Arial"/>
          <w:sz w:val="20"/>
          <w:szCs w:val="20"/>
        </w:rPr>
        <w:t xml:space="preserve">e experience with the project. </w:t>
      </w:r>
      <w:r w:rsidR="00390042">
        <w:rPr>
          <w:rFonts w:ascii="Arial" w:hAnsi="Arial" w:cs="Arial"/>
          <w:sz w:val="20"/>
          <w:szCs w:val="20"/>
        </w:rPr>
        <w:t xml:space="preserve">Evaluations </w:t>
      </w:r>
      <w:r w:rsidR="00200DC8">
        <w:rPr>
          <w:rFonts w:ascii="Arial" w:hAnsi="Arial" w:cs="Arial"/>
          <w:sz w:val="20"/>
          <w:szCs w:val="20"/>
        </w:rPr>
        <w:t xml:space="preserve">should </w:t>
      </w:r>
      <w:r w:rsidR="000379D7">
        <w:rPr>
          <w:rFonts w:ascii="Arial" w:hAnsi="Arial" w:cs="Arial"/>
          <w:sz w:val="20"/>
          <w:szCs w:val="20"/>
        </w:rPr>
        <w:br/>
      </w:r>
      <w:r w:rsidR="00200DC8">
        <w:rPr>
          <w:rFonts w:ascii="Arial" w:hAnsi="Arial" w:cs="Arial"/>
          <w:sz w:val="20"/>
          <w:szCs w:val="20"/>
        </w:rPr>
        <w:t xml:space="preserve">be based </w:t>
      </w:r>
      <w:r w:rsidR="00685109">
        <w:rPr>
          <w:rFonts w:ascii="Arial" w:hAnsi="Arial" w:cs="Arial"/>
          <w:sz w:val="20"/>
          <w:szCs w:val="20"/>
        </w:rPr>
        <w:t xml:space="preserve">primarily </w:t>
      </w:r>
      <w:r w:rsidR="00200DC8">
        <w:rPr>
          <w:rFonts w:ascii="Arial" w:hAnsi="Arial" w:cs="Arial"/>
          <w:sz w:val="20"/>
          <w:szCs w:val="20"/>
        </w:rPr>
        <w:t xml:space="preserve">on the performance of the Principal Investigator (PI) and not necessarily the </w:t>
      </w:r>
      <w:r w:rsidR="00706698">
        <w:rPr>
          <w:rFonts w:ascii="Arial" w:hAnsi="Arial" w:cs="Arial"/>
          <w:sz w:val="20"/>
          <w:szCs w:val="20"/>
        </w:rPr>
        <w:t xml:space="preserve">PI’s </w:t>
      </w:r>
      <w:r w:rsidR="00F07104">
        <w:rPr>
          <w:rFonts w:ascii="Arial" w:hAnsi="Arial" w:cs="Arial"/>
          <w:sz w:val="20"/>
          <w:szCs w:val="20"/>
        </w:rPr>
        <w:t>institution or subcontractors.</w:t>
      </w:r>
      <w:r w:rsidR="00F45EAB">
        <w:rPr>
          <w:rFonts w:ascii="Arial" w:hAnsi="Arial" w:cs="Arial"/>
          <w:sz w:val="20"/>
          <w:szCs w:val="20"/>
        </w:rPr>
        <w:t xml:space="preserve"> </w:t>
      </w:r>
      <w:r w:rsidR="00F07104">
        <w:rPr>
          <w:rFonts w:ascii="Arial" w:hAnsi="Arial" w:cs="Arial"/>
          <w:sz w:val="20"/>
          <w:szCs w:val="20"/>
        </w:rPr>
        <w:t>All evaluations are recorded and kept on file by the WisDOT Research Program for use in future selection processes.</w:t>
      </w:r>
      <w:r w:rsidR="00F45EAB">
        <w:rPr>
          <w:rFonts w:ascii="Arial" w:hAnsi="Arial" w:cs="Arial"/>
          <w:sz w:val="20"/>
          <w:szCs w:val="20"/>
        </w:rPr>
        <w:t xml:space="preserve"> </w:t>
      </w:r>
      <w:r w:rsidR="00F07104">
        <w:rPr>
          <w:rFonts w:ascii="Arial" w:hAnsi="Arial" w:cs="Arial"/>
          <w:sz w:val="20"/>
          <w:szCs w:val="20"/>
        </w:rPr>
        <w:t xml:space="preserve">All evaluations are subject to </w:t>
      </w:r>
      <w:r w:rsidR="00B50EC7">
        <w:rPr>
          <w:rFonts w:ascii="Arial" w:hAnsi="Arial" w:cs="Arial"/>
          <w:sz w:val="20"/>
          <w:szCs w:val="20"/>
        </w:rPr>
        <w:t>O</w:t>
      </w:r>
      <w:r w:rsidR="00F07104">
        <w:rPr>
          <w:rFonts w:ascii="Arial" w:hAnsi="Arial" w:cs="Arial"/>
          <w:sz w:val="20"/>
          <w:szCs w:val="20"/>
        </w:rPr>
        <w:t xml:space="preserve">pen </w:t>
      </w:r>
      <w:r w:rsidR="00B50EC7">
        <w:rPr>
          <w:rFonts w:ascii="Arial" w:hAnsi="Arial" w:cs="Arial"/>
          <w:sz w:val="20"/>
          <w:szCs w:val="20"/>
        </w:rPr>
        <w:t>R</w:t>
      </w:r>
      <w:r w:rsidR="00F07104">
        <w:rPr>
          <w:rFonts w:ascii="Arial" w:hAnsi="Arial" w:cs="Arial"/>
          <w:sz w:val="20"/>
          <w:szCs w:val="20"/>
        </w:rPr>
        <w:t>ecords availability.</w:t>
      </w:r>
    </w:p>
    <w:p w:rsidR="00171CF1" w:rsidRDefault="00171CF1" w:rsidP="00641429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11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58"/>
        <w:gridCol w:w="2430"/>
        <w:gridCol w:w="358"/>
        <w:gridCol w:w="3674"/>
      </w:tblGrid>
      <w:tr w:rsidR="00B246C7" w:rsidRPr="00321F8F" w:rsidTr="00F04D9F">
        <w:trPr>
          <w:trHeight w:val="288"/>
        </w:trPr>
        <w:tc>
          <w:tcPr>
            <w:tcW w:w="698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246C7" w:rsidRPr="00E3205C" w:rsidRDefault="00B246C7" w:rsidP="005237A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205C">
              <w:rPr>
                <w:rFonts w:ascii="Arial" w:hAnsi="Arial" w:cs="Arial"/>
                <w:b/>
                <w:sz w:val="20"/>
                <w:szCs w:val="20"/>
              </w:rPr>
              <w:t>WisDOT research program category:</w:t>
            </w:r>
          </w:p>
          <w:bookmarkStart w:id="0" w:name="_GoBack"/>
          <w:p w:rsidR="00B246C7" w:rsidRDefault="00274CB1" w:rsidP="00F04D9F">
            <w:pPr>
              <w:tabs>
                <w:tab w:val="left" w:pos="23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5E7675">
              <w:rPr>
                <w:rFonts w:ascii="Arial" w:hAnsi="Arial" w:cs="Arial"/>
                <w:sz w:val="20"/>
                <w:szCs w:val="20"/>
              </w:rPr>
              <w:t xml:space="preserve"> Policy research</w:t>
            </w:r>
            <w:r w:rsidR="00B246C7" w:rsidRPr="005237A3"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Check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246C7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6C7">
              <w:rPr>
                <w:rFonts w:ascii="Arial" w:hAnsi="Arial" w:cs="Arial"/>
                <w:sz w:val="20"/>
                <w:szCs w:val="20"/>
              </w:rPr>
              <w:t>Wisconsin Highway Research Program</w:t>
            </w:r>
          </w:p>
          <w:p w:rsidR="00B246C7" w:rsidRPr="005237A3" w:rsidRDefault="00274CB1" w:rsidP="00F04D9F">
            <w:pPr>
              <w:tabs>
                <w:tab w:val="left" w:pos="23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246C7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B246C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246C7" w:rsidRPr="005237A3">
              <w:rPr>
                <w:rFonts w:ascii="Arial" w:hAnsi="Arial" w:cs="Arial"/>
                <w:sz w:val="20"/>
                <w:szCs w:val="20"/>
              </w:rPr>
              <w:t xml:space="preserve"> Pooled fund TPF# </w:t>
            </w:r>
            <w:bookmarkStart w:id="2" w:name="Text215"/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B246C7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32" w:type="dxa"/>
            <w:gridSpan w:val="2"/>
            <w:vAlign w:val="center"/>
          </w:tcPr>
          <w:p w:rsidR="000E71A6" w:rsidRPr="005237A3" w:rsidRDefault="00141C35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role:</w:t>
            </w:r>
          </w:p>
          <w:p w:rsidR="000E71A6" w:rsidRPr="005237A3" w:rsidRDefault="00274CB1" w:rsidP="00F04D9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7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C35">
              <w:rPr>
                <w:rFonts w:ascii="Arial" w:hAnsi="Arial" w:cs="Arial"/>
                <w:sz w:val="20"/>
                <w:szCs w:val="20"/>
              </w:rPr>
              <w:t>WisDOT project manager</w:t>
            </w:r>
          </w:p>
          <w:p w:rsidR="00B246C7" w:rsidRDefault="00274CB1" w:rsidP="00F04D9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7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C35">
              <w:rPr>
                <w:rFonts w:ascii="Arial" w:hAnsi="Arial" w:cs="Arial"/>
                <w:sz w:val="20"/>
                <w:szCs w:val="20"/>
              </w:rPr>
              <w:t>Project oversight committee member</w:t>
            </w:r>
          </w:p>
          <w:p w:rsidR="00110701" w:rsidRPr="00E3205C" w:rsidRDefault="00274CB1" w:rsidP="00F04D9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C35" w:rsidRPr="005237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7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1C35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C35">
              <w:rPr>
                <w:rFonts w:ascii="Arial" w:hAnsi="Arial" w:cs="Arial"/>
                <w:sz w:val="20"/>
                <w:szCs w:val="20"/>
              </w:rPr>
              <w:t>Technical oversight committee member</w:t>
            </w:r>
          </w:p>
        </w:tc>
      </w:tr>
      <w:tr w:rsidR="00390042" w:rsidRPr="00321F8F" w:rsidTr="00F04D9F">
        <w:trPr>
          <w:trHeight w:val="288"/>
        </w:trPr>
        <w:tc>
          <w:tcPr>
            <w:tcW w:w="455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90042" w:rsidRPr="005237A3" w:rsidRDefault="00390042" w:rsidP="00390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Evaluator: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Align w:val="center"/>
          </w:tcPr>
          <w:p w:rsidR="00390042" w:rsidRPr="005237A3" w:rsidRDefault="00390042" w:rsidP="00390042">
            <w:pPr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  <w:r w:rsidRPr="005237A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74" w:type="dxa"/>
            <w:vAlign w:val="center"/>
          </w:tcPr>
          <w:p w:rsidR="00390042" w:rsidRPr="005237A3" w:rsidRDefault="002618CA" w:rsidP="00390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90042" w:rsidRPr="005237A3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390042"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</w:tr>
      <w:tr w:rsidR="006D49EE" w:rsidRPr="00321F8F" w:rsidTr="00F04D9F">
        <w:trPr>
          <w:trHeight w:val="288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D49EE" w:rsidRPr="005237A3" w:rsidRDefault="006D49EE" w:rsidP="00F04D9F">
            <w:pPr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F04D9F">
              <w:rPr>
                <w:rFonts w:ascii="Arial" w:hAnsi="Arial" w:cs="Arial"/>
                <w:sz w:val="20"/>
                <w:szCs w:val="20"/>
              </w:rPr>
              <w:t>T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itle: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</w:tr>
      <w:tr w:rsidR="00390042" w:rsidRPr="00321F8F" w:rsidTr="00F04D9F">
        <w:trPr>
          <w:trHeight w:val="288"/>
        </w:trPr>
        <w:tc>
          <w:tcPr>
            <w:tcW w:w="455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90042" w:rsidRPr="005237A3" w:rsidRDefault="00390042" w:rsidP="003C3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CE3">
              <w:rPr>
                <w:rFonts w:ascii="Arial" w:hAnsi="Arial" w:cs="Arial"/>
                <w:sz w:val="20"/>
                <w:szCs w:val="20"/>
              </w:rPr>
              <w:t>I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nvestigator: </w:t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110701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Align w:val="center"/>
          </w:tcPr>
          <w:p w:rsidR="00390042" w:rsidRPr="005237A3" w:rsidRDefault="00390042" w:rsidP="00390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vAlign w:val="center"/>
          </w:tcPr>
          <w:p w:rsidR="00390042" w:rsidRPr="005237A3" w:rsidRDefault="00390042" w:rsidP="00F04D9F">
            <w:pPr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t xml:space="preserve">WisDOT </w:t>
            </w:r>
            <w:r w:rsidR="00F04D9F">
              <w:rPr>
                <w:rFonts w:ascii="Arial" w:hAnsi="Arial" w:cs="Arial"/>
                <w:sz w:val="20"/>
                <w:szCs w:val="20"/>
              </w:rPr>
              <w:t>P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roject ID: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2014B4" w:rsidRDefault="002014B4" w:rsidP="007B75B8">
      <w:pPr>
        <w:rPr>
          <w:rFonts w:ascii="Arial" w:hAnsi="Arial" w:cs="Arial"/>
          <w:sz w:val="20"/>
        </w:rPr>
      </w:pPr>
    </w:p>
    <w:p w:rsidR="00E206B7" w:rsidRDefault="0093203C" w:rsidP="007B75B8">
      <w:pPr>
        <w:rPr>
          <w:rFonts w:ascii="Arial" w:hAnsi="Arial" w:cs="Arial"/>
          <w:b/>
          <w:sz w:val="20"/>
        </w:rPr>
      </w:pPr>
      <w:r w:rsidRPr="00B25054">
        <w:rPr>
          <w:rFonts w:ascii="Arial" w:hAnsi="Arial" w:cs="Arial"/>
          <w:b/>
          <w:sz w:val="20"/>
        </w:rPr>
        <w:t>Section 1: Communication, interaction and responsiveness</w:t>
      </w:r>
    </w:p>
    <w:tbl>
      <w:tblPr>
        <w:tblW w:w="111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971"/>
        <w:gridCol w:w="1103"/>
      </w:tblGrid>
      <w:tr w:rsidR="0093203C" w:rsidTr="004F6056">
        <w:trPr>
          <w:trHeight w:val="576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93203C" w:rsidRPr="00701A64" w:rsidRDefault="001668D9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="0093203C"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 w:rsidR="0093203C"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="0093203C"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 w:rsidRPr="007965A5">
              <w:rPr>
                <w:rFonts w:ascii="Arial" w:hAnsi="Arial" w:cs="Arial"/>
                <w:sz w:val="18"/>
                <w:szCs w:val="18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maintained regular and adequate communication with project staff throughout the project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responded to project staff requests in a timely and professional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submitted laboratory, field test, survey or other research parameters for advance review and approval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conveyed technical issues or concerns or sought project staff guidance in a timely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worked proactively to identify and resolve problems (e.g. test delays, inadequate survey responses)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55E6" w:rsidRPr="008C55E6" w:rsidTr="004F6056">
        <w:trPr>
          <w:trHeight w:val="1152"/>
        </w:trPr>
        <w:tc>
          <w:tcPr>
            <w:tcW w:w="11118" w:type="dxa"/>
            <w:gridSpan w:val="7"/>
            <w:tcBorders>
              <w:top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93154F" w:rsidRPr="008C55E6" w:rsidRDefault="0093154F" w:rsidP="008C55E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C55E6">
              <w:rPr>
                <w:rFonts w:ascii="Arial" w:hAnsi="Arial" w:cs="Arial"/>
                <w:sz w:val="18"/>
                <w:szCs w:val="18"/>
              </w:rPr>
              <w:t>Comments</w:t>
            </w:r>
            <w:r w:rsidR="00A040F3" w:rsidRPr="008C55E6">
              <w:rPr>
                <w:rFonts w:ascii="Arial" w:hAnsi="Arial" w:cs="Arial"/>
                <w:sz w:val="18"/>
                <w:szCs w:val="18"/>
              </w:rPr>
              <w:t xml:space="preserve"> on researcher communication, interaction and responsiveness</w:t>
            </w:r>
            <w:r w:rsidR="00F42064" w:rsidRPr="008C55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3154F" w:rsidRPr="008C55E6" w:rsidRDefault="0093154F" w:rsidP="0093154F">
            <w:pPr>
              <w:rPr>
                <w:rFonts w:ascii="Arial" w:hAnsi="Arial" w:cs="Arial"/>
                <w:sz w:val="18"/>
                <w:szCs w:val="18"/>
              </w:rPr>
            </w:pP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</w:p>
          <w:p w:rsidR="0093154F" w:rsidRPr="008C55E6" w:rsidRDefault="0093154F" w:rsidP="009315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4B03" w:rsidRDefault="0093154F" w:rsidP="007B75B8">
      <w:pPr>
        <w:rPr>
          <w:rFonts w:ascii="Arial" w:hAnsi="Arial" w:cs="Arial"/>
          <w:sz w:val="20"/>
        </w:rPr>
      </w:pPr>
      <w:r w:rsidRPr="00B25054">
        <w:rPr>
          <w:rFonts w:ascii="Arial" w:hAnsi="Arial" w:cs="Arial"/>
          <w:b/>
          <w:sz w:val="20"/>
        </w:rPr>
        <w:t>Section 2: Research performance and technical quality</w:t>
      </w:r>
    </w:p>
    <w:p w:rsidR="0093154F" w:rsidRDefault="0093154F" w:rsidP="007B75B8">
      <w:pPr>
        <w:rPr>
          <w:rFonts w:ascii="Arial" w:hAnsi="Arial" w:cs="Arial"/>
          <w:sz w:val="20"/>
        </w:rPr>
        <w:sectPr w:rsidR="0093154F" w:rsidSect="00911C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190" w:type="dxa"/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1037"/>
        <w:gridCol w:w="1109"/>
      </w:tblGrid>
      <w:tr w:rsidR="00F42064" w:rsidTr="001668D9">
        <w:trPr>
          <w:trHeight w:val="504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F3254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:rsidR="00F42064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effectively addressed the research objectives as defined in the project work plan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PI’s research methods were technically valid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PI’s data / findings were technically valid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The data / findings support the research recommendations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2549" w:rsidRDefault="000839BC" w:rsidP="0006381A">
      <w:pPr>
        <w:spacing w:before="240"/>
        <w:jc w:val="right"/>
        <w:rPr>
          <w:rFonts w:ascii="Arial" w:hAnsi="Arial" w:cs="Arial"/>
          <w:i/>
          <w:sz w:val="18"/>
          <w:szCs w:val="18"/>
        </w:rPr>
      </w:pPr>
      <w:r w:rsidRPr="000839BC">
        <w:rPr>
          <w:rFonts w:ascii="Arial" w:hAnsi="Arial" w:cs="Arial"/>
          <w:i/>
          <w:sz w:val="16"/>
          <w:szCs w:val="18"/>
        </w:rPr>
        <w:t>(continued)</w:t>
      </w:r>
      <w:r w:rsidR="009B2549" w:rsidRPr="000839BC">
        <w:rPr>
          <w:rFonts w:ascii="Arial" w:hAnsi="Arial" w:cs="Arial"/>
          <w:i/>
          <w:sz w:val="18"/>
          <w:szCs w:val="18"/>
        </w:rPr>
        <w:br w:type="page"/>
      </w:r>
    </w:p>
    <w:p w:rsidR="0006381A" w:rsidRPr="0006381A" w:rsidRDefault="0006381A" w:rsidP="0006381A">
      <w:pPr>
        <w:spacing w:before="240"/>
        <w:rPr>
          <w:rFonts w:ascii="Arial" w:hAnsi="Arial" w:cs="Arial"/>
          <w:sz w:val="18"/>
          <w:szCs w:val="18"/>
        </w:rPr>
      </w:pPr>
      <w:r w:rsidRPr="00B25054">
        <w:rPr>
          <w:rFonts w:ascii="Arial" w:hAnsi="Arial" w:cs="Arial"/>
          <w:b/>
          <w:sz w:val="20"/>
        </w:rPr>
        <w:lastRenderedPageBreak/>
        <w:t>Section 2: Research performance and technical quality</w:t>
      </w:r>
      <w:r>
        <w:rPr>
          <w:rFonts w:ascii="Arial" w:hAnsi="Arial" w:cs="Arial"/>
          <w:b/>
          <w:sz w:val="20"/>
        </w:rPr>
        <w:t xml:space="preserve"> </w:t>
      </w:r>
      <w:r w:rsidRPr="0049793C">
        <w:rPr>
          <w:rFonts w:ascii="Arial" w:hAnsi="Arial" w:cs="Arial"/>
          <w:b/>
          <w:i/>
          <w:sz w:val="18"/>
        </w:rPr>
        <w:t>(continued)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1037"/>
        <w:gridCol w:w="1037"/>
        <w:gridCol w:w="72"/>
      </w:tblGrid>
      <w:tr w:rsidR="0006381A" w:rsidTr="001668D9">
        <w:trPr>
          <w:trHeight w:val="504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081E17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bottom"/>
          </w:tcPr>
          <w:p w:rsidR="0006381A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06381A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identified potential opportunities for WisDOT implementation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1A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conducted research activities in a cooperative and timely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1A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effectively managed subcontractors on the project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1A" w:rsidTr="001668D9">
        <w:trPr>
          <w:gridAfter w:val="1"/>
          <w:wAfter w:w="72" w:type="dxa"/>
          <w:trHeight w:val="1152"/>
        </w:trPr>
        <w:tc>
          <w:tcPr>
            <w:tcW w:w="11118" w:type="dxa"/>
            <w:gridSpan w:val="7"/>
            <w:tcBorders>
              <w:top w:val="single" w:sz="4" w:space="0" w:color="auto"/>
            </w:tcBorders>
          </w:tcPr>
          <w:p w:rsidR="0006381A" w:rsidRPr="00B25054" w:rsidRDefault="0006381A" w:rsidP="008C55E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on research performance and technical quality:</w:t>
            </w:r>
          </w:p>
          <w:p w:rsidR="0006381A" w:rsidRPr="00B25054" w:rsidRDefault="0006381A" w:rsidP="00063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  <w:p w:rsidR="0006381A" w:rsidRPr="00B25054" w:rsidRDefault="0006381A" w:rsidP="00063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01E1" w:rsidRDefault="000401E1" w:rsidP="000401E1">
      <w:pPr>
        <w:rPr>
          <w:rFonts w:ascii="Arial" w:hAnsi="Arial" w:cs="Arial"/>
          <w:sz w:val="20"/>
        </w:rPr>
      </w:pPr>
    </w:p>
    <w:p w:rsidR="00E206B7" w:rsidRDefault="00E206B7" w:rsidP="000401E1">
      <w:pPr>
        <w:rPr>
          <w:rFonts w:ascii="Arial" w:hAnsi="Arial" w:cs="Arial"/>
          <w:sz w:val="20"/>
        </w:rPr>
      </w:pPr>
    </w:p>
    <w:p w:rsidR="000401E1" w:rsidRDefault="0006381A" w:rsidP="000401E1">
      <w:pPr>
        <w:rPr>
          <w:rFonts w:ascii="Arial" w:hAnsi="Arial" w:cs="Arial"/>
          <w:sz w:val="20"/>
        </w:rPr>
      </w:pPr>
      <w:r w:rsidRPr="00B25054">
        <w:rPr>
          <w:rFonts w:ascii="Arial" w:hAnsi="Arial" w:cs="Arial"/>
          <w:b/>
          <w:sz w:val="20"/>
        </w:rPr>
        <w:t>Section 3: Final deliverables</w:t>
      </w:r>
    </w:p>
    <w:tbl>
      <w:tblPr>
        <w:tblW w:w="11186" w:type="dxa"/>
        <w:tblLook w:val="04A0" w:firstRow="1" w:lastRow="0" w:firstColumn="1" w:lastColumn="0" w:noHBand="0" w:noVBand="1"/>
      </w:tblPr>
      <w:tblGrid>
        <w:gridCol w:w="4892"/>
        <w:gridCol w:w="1037"/>
        <w:gridCol w:w="1037"/>
        <w:gridCol w:w="1037"/>
        <w:gridCol w:w="1037"/>
        <w:gridCol w:w="1037"/>
        <w:gridCol w:w="1041"/>
        <w:gridCol w:w="68"/>
      </w:tblGrid>
      <w:tr w:rsidR="004F6056" w:rsidTr="001668D9">
        <w:trPr>
          <w:trHeight w:val="504"/>
        </w:trPr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F3254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bottom"/>
          </w:tcPr>
          <w:p w:rsidR="004F6056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delivered a draft final report in a timely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The draft final report was well written and easily understood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The draft final report clearly documented the data, findings and recommendations of the research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PI’s presentation was of high quality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was able to answer questions, address concerns and discuss findings in the presentation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adequately responded to comments received on draft final report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submitted final report in a timely manner after receiving comments on draft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gridAfter w:val="1"/>
          <w:wAfter w:w="68" w:type="dxa"/>
          <w:trHeight w:val="504"/>
        </w:trPr>
        <w:tc>
          <w:tcPr>
            <w:tcW w:w="11118" w:type="dxa"/>
            <w:gridSpan w:val="7"/>
            <w:tcBorders>
              <w:top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:rsidR="004F6056" w:rsidRPr="00B25054" w:rsidRDefault="004F6056" w:rsidP="004F60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on research</w:t>
            </w:r>
            <w:r w:rsidR="00F04D9F">
              <w:rPr>
                <w:rFonts w:ascii="Arial" w:hAnsi="Arial" w:cs="Arial"/>
                <w:sz w:val="18"/>
                <w:szCs w:val="18"/>
              </w:rPr>
              <w:t>er’s final deliverables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F6056" w:rsidRPr="00B25054" w:rsidRDefault="004F6056" w:rsidP="004F6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  <w:p w:rsidR="004F6056" w:rsidRPr="00B25054" w:rsidRDefault="004F6056" w:rsidP="009572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A4D" w:rsidRDefault="00E75A4D" w:rsidP="00E75A4D">
      <w:pPr>
        <w:rPr>
          <w:rFonts w:ascii="Arial" w:hAnsi="Arial" w:cs="Arial"/>
          <w:sz w:val="20"/>
        </w:rPr>
      </w:pPr>
    </w:p>
    <w:p w:rsidR="00E75A4D" w:rsidRDefault="00E75A4D" w:rsidP="000401E1">
      <w:pPr>
        <w:rPr>
          <w:rFonts w:ascii="Arial" w:hAnsi="Arial" w:cs="Arial"/>
          <w:sz w:val="20"/>
        </w:rPr>
      </w:pPr>
    </w:p>
    <w:p w:rsidR="00AF727A" w:rsidRDefault="004F6056" w:rsidP="00AF727A">
      <w:pPr>
        <w:rPr>
          <w:rFonts w:ascii="Arial" w:hAnsi="Arial" w:cs="Arial"/>
          <w:sz w:val="20"/>
        </w:rPr>
      </w:pPr>
      <w:r w:rsidRPr="00B25054">
        <w:rPr>
          <w:rFonts w:ascii="Arial" w:hAnsi="Arial" w:cs="Arial"/>
          <w:b/>
          <w:sz w:val="20"/>
        </w:rPr>
        <w:t>Section 4: Overall performance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1037"/>
        <w:gridCol w:w="1037"/>
        <w:gridCol w:w="72"/>
      </w:tblGrid>
      <w:tr w:rsidR="004F6056" w:rsidTr="001668D9">
        <w:trPr>
          <w:trHeight w:val="504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F3254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bottom"/>
          </w:tcPr>
          <w:p w:rsidR="004F6056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4F6056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Please assess the total performance of the PI on this research project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gridAfter w:val="1"/>
          <w:wAfter w:w="72" w:type="dxa"/>
          <w:trHeight w:val="504"/>
        </w:trPr>
        <w:tc>
          <w:tcPr>
            <w:tcW w:w="11118" w:type="dxa"/>
            <w:gridSpan w:val="7"/>
            <w:tcBorders>
              <w:top w:val="single" w:sz="4" w:space="0" w:color="auto"/>
            </w:tcBorders>
          </w:tcPr>
          <w:p w:rsidR="004F6056" w:rsidRPr="00B25054" w:rsidRDefault="004F6056" w:rsidP="004F60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on research</w:t>
            </w:r>
            <w:r w:rsidR="00F04D9F">
              <w:rPr>
                <w:rFonts w:ascii="Arial" w:hAnsi="Arial" w:cs="Arial"/>
                <w:sz w:val="18"/>
                <w:szCs w:val="18"/>
              </w:rPr>
              <w:t>er’s overall</w:t>
            </w:r>
            <w:r>
              <w:rPr>
                <w:rFonts w:ascii="Arial" w:hAnsi="Arial" w:cs="Arial"/>
                <w:sz w:val="18"/>
                <w:szCs w:val="18"/>
              </w:rPr>
              <w:t xml:space="preserve"> performance:</w:t>
            </w:r>
          </w:p>
          <w:p w:rsidR="004F6056" w:rsidRPr="00B25054" w:rsidRDefault="004F6056" w:rsidP="004F6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  <w:p w:rsidR="004F6056" w:rsidRPr="00B25054" w:rsidRDefault="004F6056" w:rsidP="009572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27A" w:rsidRDefault="00AF727A" w:rsidP="00AF727A">
      <w:pPr>
        <w:rPr>
          <w:rFonts w:ascii="Arial" w:hAnsi="Arial" w:cs="Arial"/>
          <w:sz w:val="20"/>
        </w:rPr>
      </w:pPr>
    </w:p>
    <w:p w:rsidR="00AF727A" w:rsidRPr="007019A2" w:rsidRDefault="00AF727A" w:rsidP="00627222">
      <w:pPr>
        <w:rPr>
          <w:rFonts w:ascii="Arial" w:hAnsi="Arial" w:cs="Arial"/>
          <w:sz w:val="20"/>
        </w:rPr>
      </w:pPr>
    </w:p>
    <w:sectPr w:rsidR="00AF727A" w:rsidRPr="007019A2" w:rsidSect="00911C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48" w:rsidRDefault="00B85348">
      <w:r>
        <w:separator/>
      </w:r>
    </w:p>
  </w:endnote>
  <w:endnote w:type="continuationSeparator" w:id="0">
    <w:p w:rsidR="00B85348" w:rsidRDefault="00B8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48" w:rsidRDefault="00B85348">
      <w:r>
        <w:separator/>
      </w:r>
    </w:p>
  </w:footnote>
  <w:footnote w:type="continuationSeparator" w:id="0">
    <w:p w:rsidR="00B85348" w:rsidRDefault="00B8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3F2A"/>
    <w:multiLevelType w:val="hybridMultilevel"/>
    <w:tmpl w:val="C1C657D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FA2D9C"/>
    <w:multiLevelType w:val="hybridMultilevel"/>
    <w:tmpl w:val="C1C657D2"/>
    <w:lvl w:ilvl="0" w:tplc="4064D08E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8391D67"/>
    <w:multiLevelType w:val="hybridMultilevel"/>
    <w:tmpl w:val="C1C657D2"/>
    <w:lvl w:ilvl="0" w:tplc="08565034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CF70AC7"/>
    <w:multiLevelType w:val="hybridMultilevel"/>
    <w:tmpl w:val="C1C657D2"/>
    <w:lvl w:ilvl="0" w:tplc="04090007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40066"/>
    <w:multiLevelType w:val="hybridMultilevel"/>
    <w:tmpl w:val="C1C657D2"/>
    <w:lvl w:ilvl="0" w:tplc="EEDC0352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8C47CC4"/>
    <w:multiLevelType w:val="hybridMultilevel"/>
    <w:tmpl w:val="C1C657D2"/>
    <w:lvl w:ilvl="0" w:tplc="5238C74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fQWcQDpdzl7QYjO9er5oJWGBgySO6QeerlZ8ZAyhCVlomN7zbyP4J0jUISaHRITJMzMIjGa/1Dm/8S689oDtnA==" w:salt="0OajsfrlS/JtBjl6jLX2NQ==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2E"/>
    <w:rsid w:val="000109E9"/>
    <w:rsid w:val="00016A67"/>
    <w:rsid w:val="00020A83"/>
    <w:rsid w:val="00021089"/>
    <w:rsid w:val="000260E1"/>
    <w:rsid w:val="000379D7"/>
    <w:rsid w:val="000401E1"/>
    <w:rsid w:val="000426CA"/>
    <w:rsid w:val="0004368D"/>
    <w:rsid w:val="00046D24"/>
    <w:rsid w:val="00054EF0"/>
    <w:rsid w:val="00062876"/>
    <w:rsid w:val="0006381A"/>
    <w:rsid w:val="00066B2D"/>
    <w:rsid w:val="000679AE"/>
    <w:rsid w:val="00077634"/>
    <w:rsid w:val="00077BE6"/>
    <w:rsid w:val="00081499"/>
    <w:rsid w:val="00081E17"/>
    <w:rsid w:val="0008315E"/>
    <w:rsid w:val="000839BC"/>
    <w:rsid w:val="00093EA9"/>
    <w:rsid w:val="00094DEF"/>
    <w:rsid w:val="000A1143"/>
    <w:rsid w:val="000A3FC3"/>
    <w:rsid w:val="000B3A7A"/>
    <w:rsid w:val="000B5D42"/>
    <w:rsid w:val="000C494A"/>
    <w:rsid w:val="000D573D"/>
    <w:rsid w:val="000D58C6"/>
    <w:rsid w:val="000D77BA"/>
    <w:rsid w:val="000D7F86"/>
    <w:rsid w:val="000E1766"/>
    <w:rsid w:val="000E71A6"/>
    <w:rsid w:val="001028D3"/>
    <w:rsid w:val="00110701"/>
    <w:rsid w:val="00112A8B"/>
    <w:rsid w:val="001161E6"/>
    <w:rsid w:val="00120653"/>
    <w:rsid w:val="00131304"/>
    <w:rsid w:val="00136885"/>
    <w:rsid w:val="00141C35"/>
    <w:rsid w:val="0014336C"/>
    <w:rsid w:val="001456AE"/>
    <w:rsid w:val="00152645"/>
    <w:rsid w:val="00152FDE"/>
    <w:rsid w:val="0015431E"/>
    <w:rsid w:val="00157636"/>
    <w:rsid w:val="001609FB"/>
    <w:rsid w:val="00164735"/>
    <w:rsid w:val="001668D9"/>
    <w:rsid w:val="00170517"/>
    <w:rsid w:val="00171CF1"/>
    <w:rsid w:val="00176450"/>
    <w:rsid w:val="00193BEA"/>
    <w:rsid w:val="001B7BC9"/>
    <w:rsid w:val="001C0A8E"/>
    <w:rsid w:val="001C73A8"/>
    <w:rsid w:val="001F4850"/>
    <w:rsid w:val="001F650F"/>
    <w:rsid w:val="00200DC8"/>
    <w:rsid w:val="002014B4"/>
    <w:rsid w:val="002049B0"/>
    <w:rsid w:val="00205F1A"/>
    <w:rsid w:val="00213910"/>
    <w:rsid w:val="00217690"/>
    <w:rsid w:val="00220B8A"/>
    <w:rsid w:val="0022132F"/>
    <w:rsid w:val="0022531C"/>
    <w:rsid w:val="0025332B"/>
    <w:rsid w:val="002535EE"/>
    <w:rsid w:val="00256BF8"/>
    <w:rsid w:val="002618CA"/>
    <w:rsid w:val="002660B0"/>
    <w:rsid w:val="00274ACA"/>
    <w:rsid w:val="00274CB1"/>
    <w:rsid w:val="002753B0"/>
    <w:rsid w:val="002A0B7D"/>
    <w:rsid w:val="002A56ED"/>
    <w:rsid w:val="002A600F"/>
    <w:rsid w:val="002B6CFD"/>
    <w:rsid w:val="002C113A"/>
    <w:rsid w:val="002C4FE0"/>
    <w:rsid w:val="002C5509"/>
    <w:rsid w:val="002D3818"/>
    <w:rsid w:val="002E4318"/>
    <w:rsid w:val="002E48FC"/>
    <w:rsid w:val="002E4D7A"/>
    <w:rsid w:val="002F150F"/>
    <w:rsid w:val="0030161E"/>
    <w:rsid w:val="00302AA3"/>
    <w:rsid w:val="00323520"/>
    <w:rsid w:val="0033047E"/>
    <w:rsid w:val="003466CB"/>
    <w:rsid w:val="003501FF"/>
    <w:rsid w:val="00355E2E"/>
    <w:rsid w:val="00355EA2"/>
    <w:rsid w:val="0036056C"/>
    <w:rsid w:val="003653F0"/>
    <w:rsid w:val="0036652F"/>
    <w:rsid w:val="0037354F"/>
    <w:rsid w:val="003743F9"/>
    <w:rsid w:val="00374B94"/>
    <w:rsid w:val="00375469"/>
    <w:rsid w:val="0037569C"/>
    <w:rsid w:val="00387A96"/>
    <w:rsid w:val="00390042"/>
    <w:rsid w:val="00391338"/>
    <w:rsid w:val="003B3513"/>
    <w:rsid w:val="003C2074"/>
    <w:rsid w:val="003C2791"/>
    <w:rsid w:val="003C3CE3"/>
    <w:rsid w:val="003C76EB"/>
    <w:rsid w:val="003D17D7"/>
    <w:rsid w:val="003D4B0A"/>
    <w:rsid w:val="003D5CCE"/>
    <w:rsid w:val="003E4CDE"/>
    <w:rsid w:val="003E5761"/>
    <w:rsid w:val="003F0D3D"/>
    <w:rsid w:val="003F2B30"/>
    <w:rsid w:val="003F2FC1"/>
    <w:rsid w:val="003F3254"/>
    <w:rsid w:val="004013C9"/>
    <w:rsid w:val="004035D2"/>
    <w:rsid w:val="004056FF"/>
    <w:rsid w:val="00406D66"/>
    <w:rsid w:val="00410B0C"/>
    <w:rsid w:val="0042375A"/>
    <w:rsid w:val="00424849"/>
    <w:rsid w:val="00433104"/>
    <w:rsid w:val="004360AC"/>
    <w:rsid w:val="00436A86"/>
    <w:rsid w:val="00437D5D"/>
    <w:rsid w:val="0044409E"/>
    <w:rsid w:val="00444418"/>
    <w:rsid w:val="0045130C"/>
    <w:rsid w:val="0047176E"/>
    <w:rsid w:val="00477AF7"/>
    <w:rsid w:val="004900CB"/>
    <w:rsid w:val="00496531"/>
    <w:rsid w:val="0049793C"/>
    <w:rsid w:val="004A4985"/>
    <w:rsid w:val="004B2051"/>
    <w:rsid w:val="004B71F5"/>
    <w:rsid w:val="004C0EAE"/>
    <w:rsid w:val="004C46FB"/>
    <w:rsid w:val="004C5277"/>
    <w:rsid w:val="004D001B"/>
    <w:rsid w:val="004D22CB"/>
    <w:rsid w:val="004D5631"/>
    <w:rsid w:val="004D6ED3"/>
    <w:rsid w:val="004F1809"/>
    <w:rsid w:val="004F5239"/>
    <w:rsid w:val="004F6056"/>
    <w:rsid w:val="004F6648"/>
    <w:rsid w:val="004F6824"/>
    <w:rsid w:val="00501080"/>
    <w:rsid w:val="00501475"/>
    <w:rsid w:val="00511B44"/>
    <w:rsid w:val="00513F69"/>
    <w:rsid w:val="00514A5F"/>
    <w:rsid w:val="00514D9B"/>
    <w:rsid w:val="00521341"/>
    <w:rsid w:val="00522913"/>
    <w:rsid w:val="005237A3"/>
    <w:rsid w:val="00526382"/>
    <w:rsid w:val="005331CB"/>
    <w:rsid w:val="0054217F"/>
    <w:rsid w:val="005452CF"/>
    <w:rsid w:val="00554076"/>
    <w:rsid w:val="005542A7"/>
    <w:rsid w:val="00554627"/>
    <w:rsid w:val="0057526A"/>
    <w:rsid w:val="00577ABC"/>
    <w:rsid w:val="00590F87"/>
    <w:rsid w:val="005A5CFC"/>
    <w:rsid w:val="005C7744"/>
    <w:rsid w:val="005D57FC"/>
    <w:rsid w:val="005E4D6C"/>
    <w:rsid w:val="005E7675"/>
    <w:rsid w:val="005F0843"/>
    <w:rsid w:val="005F33AD"/>
    <w:rsid w:val="005F66FB"/>
    <w:rsid w:val="00601928"/>
    <w:rsid w:val="00610221"/>
    <w:rsid w:val="00627222"/>
    <w:rsid w:val="0063061D"/>
    <w:rsid w:val="00641429"/>
    <w:rsid w:val="00660265"/>
    <w:rsid w:val="00671817"/>
    <w:rsid w:val="006750D7"/>
    <w:rsid w:val="00677D08"/>
    <w:rsid w:val="00680DDE"/>
    <w:rsid w:val="0068156F"/>
    <w:rsid w:val="006828C3"/>
    <w:rsid w:val="00685109"/>
    <w:rsid w:val="00685201"/>
    <w:rsid w:val="006873C7"/>
    <w:rsid w:val="00690484"/>
    <w:rsid w:val="00696A5C"/>
    <w:rsid w:val="006C4A19"/>
    <w:rsid w:val="006C56DE"/>
    <w:rsid w:val="006C7ACA"/>
    <w:rsid w:val="006D29A4"/>
    <w:rsid w:val="006D33DB"/>
    <w:rsid w:val="006D49EE"/>
    <w:rsid w:val="006D608D"/>
    <w:rsid w:val="006D7E4C"/>
    <w:rsid w:val="006E20A2"/>
    <w:rsid w:val="006F1A9F"/>
    <w:rsid w:val="006F1D2C"/>
    <w:rsid w:val="007019A2"/>
    <w:rsid w:val="00706698"/>
    <w:rsid w:val="007072F7"/>
    <w:rsid w:val="00717F25"/>
    <w:rsid w:val="00726910"/>
    <w:rsid w:val="00726B1D"/>
    <w:rsid w:val="00731328"/>
    <w:rsid w:val="00734F2F"/>
    <w:rsid w:val="007354EF"/>
    <w:rsid w:val="00742647"/>
    <w:rsid w:val="007435C2"/>
    <w:rsid w:val="00751687"/>
    <w:rsid w:val="0075340F"/>
    <w:rsid w:val="00765EAD"/>
    <w:rsid w:val="0076684A"/>
    <w:rsid w:val="00770B80"/>
    <w:rsid w:val="00785836"/>
    <w:rsid w:val="007918C0"/>
    <w:rsid w:val="007923B4"/>
    <w:rsid w:val="00792A15"/>
    <w:rsid w:val="00792DF1"/>
    <w:rsid w:val="007965A5"/>
    <w:rsid w:val="007968BB"/>
    <w:rsid w:val="007A5F3B"/>
    <w:rsid w:val="007B75B8"/>
    <w:rsid w:val="007C310E"/>
    <w:rsid w:val="007C3FED"/>
    <w:rsid w:val="007D2A5C"/>
    <w:rsid w:val="007D490B"/>
    <w:rsid w:val="007D5C0F"/>
    <w:rsid w:val="007D6A39"/>
    <w:rsid w:val="007E00D3"/>
    <w:rsid w:val="007F6553"/>
    <w:rsid w:val="007F6B57"/>
    <w:rsid w:val="008036C9"/>
    <w:rsid w:val="0080629D"/>
    <w:rsid w:val="00807B25"/>
    <w:rsid w:val="00813395"/>
    <w:rsid w:val="008245CA"/>
    <w:rsid w:val="0083097B"/>
    <w:rsid w:val="00832483"/>
    <w:rsid w:val="00833BF8"/>
    <w:rsid w:val="008370A0"/>
    <w:rsid w:val="00856490"/>
    <w:rsid w:val="00863316"/>
    <w:rsid w:val="00863489"/>
    <w:rsid w:val="008648CF"/>
    <w:rsid w:val="00865B71"/>
    <w:rsid w:val="00867AB7"/>
    <w:rsid w:val="00870606"/>
    <w:rsid w:val="00871B16"/>
    <w:rsid w:val="008745AE"/>
    <w:rsid w:val="00881B4A"/>
    <w:rsid w:val="0089361F"/>
    <w:rsid w:val="008B22EA"/>
    <w:rsid w:val="008B56DE"/>
    <w:rsid w:val="008C046D"/>
    <w:rsid w:val="008C45E8"/>
    <w:rsid w:val="008C55E6"/>
    <w:rsid w:val="008C61AB"/>
    <w:rsid w:val="008D1309"/>
    <w:rsid w:val="008E7E1A"/>
    <w:rsid w:val="008F4E20"/>
    <w:rsid w:val="008F4FDD"/>
    <w:rsid w:val="008F6E0C"/>
    <w:rsid w:val="00911CF4"/>
    <w:rsid w:val="009157C3"/>
    <w:rsid w:val="0093154F"/>
    <w:rsid w:val="0093203C"/>
    <w:rsid w:val="009343C0"/>
    <w:rsid w:val="00937342"/>
    <w:rsid w:val="009379A9"/>
    <w:rsid w:val="009476DC"/>
    <w:rsid w:val="00952175"/>
    <w:rsid w:val="00952715"/>
    <w:rsid w:val="00955590"/>
    <w:rsid w:val="009572E4"/>
    <w:rsid w:val="00963638"/>
    <w:rsid w:val="00966FF6"/>
    <w:rsid w:val="009751C9"/>
    <w:rsid w:val="00980116"/>
    <w:rsid w:val="009957E1"/>
    <w:rsid w:val="009A01DE"/>
    <w:rsid w:val="009A0CAF"/>
    <w:rsid w:val="009A6D32"/>
    <w:rsid w:val="009B2549"/>
    <w:rsid w:val="009D0C6B"/>
    <w:rsid w:val="009D1B46"/>
    <w:rsid w:val="009D6126"/>
    <w:rsid w:val="009D61D5"/>
    <w:rsid w:val="009F0136"/>
    <w:rsid w:val="009F0A10"/>
    <w:rsid w:val="009F264D"/>
    <w:rsid w:val="009F4B41"/>
    <w:rsid w:val="009F5B78"/>
    <w:rsid w:val="00A014F1"/>
    <w:rsid w:val="00A040F3"/>
    <w:rsid w:val="00A236CA"/>
    <w:rsid w:val="00A35171"/>
    <w:rsid w:val="00A46C0B"/>
    <w:rsid w:val="00A51CD8"/>
    <w:rsid w:val="00A53458"/>
    <w:rsid w:val="00A866AE"/>
    <w:rsid w:val="00A90EDB"/>
    <w:rsid w:val="00A91A4D"/>
    <w:rsid w:val="00AA0CF1"/>
    <w:rsid w:val="00AB17A3"/>
    <w:rsid w:val="00AB1C94"/>
    <w:rsid w:val="00AB2D1D"/>
    <w:rsid w:val="00AD4B95"/>
    <w:rsid w:val="00AF727A"/>
    <w:rsid w:val="00AF7B0F"/>
    <w:rsid w:val="00B017D2"/>
    <w:rsid w:val="00B07DE1"/>
    <w:rsid w:val="00B125A1"/>
    <w:rsid w:val="00B161F6"/>
    <w:rsid w:val="00B246C7"/>
    <w:rsid w:val="00B25054"/>
    <w:rsid w:val="00B41262"/>
    <w:rsid w:val="00B414C9"/>
    <w:rsid w:val="00B415CD"/>
    <w:rsid w:val="00B50EC7"/>
    <w:rsid w:val="00B55D27"/>
    <w:rsid w:val="00B70CCC"/>
    <w:rsid w:val="00B75EA2"/>
    <w:rsid w:val="00B85348"/>
    <w:rsid w:val="00B94AED"/>
    <w:rsid w:val="00BB473F"/>
    <w:rsid w:val="00BC0EDB"/>
    <w:rsid w:val="00BD4B91"/>
    <w:rsid w:val="00BE42E6"/>
    <w:rsid w:val="00C00526"/>
    <w:rsid w:val="00C0752F"/>
    <w:rsid w:val="00C1122B"/>
    <w:rsid w:val="00C1451C"/>
    <w:rsid w:val="00C223F7"/>
    <w:rsid w:val="00C32985"/>
    <w:rsid w:val="00C35B51"/>
    <w:rsid w:val="00C3734F"/>
    <w:rsid w:val="00C41BA2"/>
    <w:rsid w:val="00C51AA2"/>
    <w:rsid w:val="00C6573C"/>
    <w:rsid w:val="00C65894"/>
    <w:rsid w:val="00C669B7"/>
    <w:rsid w:val="00C70C12"/>
    <w:rsid w:val="00C75338"/>
    <w:rsid w:val="00C7679D"/>
    <w:rsid w:val="00C84F1B"/>
    <w:rsid w:val="00C85423"/>
    <w:rsid w:val="00C85538"/>
    <w:rsid w:val="00C93D3F"/>
    <w:rsid w:val="00C96628"/>
    <w:rsid w:val="00C96B2A"/>
    <w:rsid w:val="00CB1BBC"/>
    <w:rsid w:val="00CC23C4"/>
    <w:rsid w:val="00CD396C"/>
    <w:rsid w:val="00CE279E"/>
    <w:rsid w:val="00CF0B51"/>
    <w:rsid w:val="00CF37D3"/>
    <w:rsid w:val="00CF7776"/>
    <w:rsid w:val="00D021B4"/>
    <w:rsid w:val="00D04C74"/>
    <w:rsid w:val="00D0748C"/>
    <w:rsid w:val="00D27B27"/>
    <w:rsid w:val="00D3397A"/>
    <w:rsid w:val="00D37585"/>
    <w:rsid w:val="00D42DA2"/>
    <w:rsid w:val="00D506F5"/>
    <w:rsid w:val="00D510E4"/>
    <w:rsid w:val="00D65AC7"/>
    <w:rsid w:val="00D77474"/>
    <w:rsid w:val="00D83679"/>
    <w:rsid w:val="00DB2B60"/>
    <w:rsid w:val="00DB60D7"/>
    <w:rsid w:val="00DB7CD6"/>
    <w:rsid w:val="00DB7DDC"/>
    <w:rsid w:val="00DB7E64"/>
    <w:rsid w:val="00DC0C41"/>
    <w:rsid w:val="00DD3E19"/>
    <w:rsid w:val="00DE5592"/>
    <w:rsid w:val="00DF7193"/>
    <w:rsid w:val="00E03C78"/>
    <w:rsid w:val="00E10449"/>
    <w:rsid w:val="00E14E81"/>
    <w:rsid w:val="00E206B7"/>
    <w:rsid w:val="00E224E3"/>
    <w:rsid w:val="00E239E0"/>
    <w:rsid w:val="00E3205C"/>
    <w:rsid w:val="00E339FC"/>
    <w:rsid w:val="00E34F1C"/>
    <w:rsid w:val="00E4037E"/>
    <w:rsid w:val="00E50490"/>
    <w:rsid w:val="00E544E3"/>
    <w:rsid w:val="00E62437"/>
    <w:rsid w:val="00E62F08"/>
    <w:rsid w:val="00E65310"/>
    <w:rsid w:val="00E675D7"/>
    <w:rsid w:val="00E7146A"/>
    <w:rsid w:val="00E75A4D"/>
    <w:rsid w:val="00E86020"/>
    <w:rsid w:val="00EB4455"/>
    <w:rsid w:val="00EB4D97"/>
    <w:rsid w:val="00EC0C42"/>
    <w:rsid w:val="00EC2069"/>
    <w:rsid w:val="00EC360B"/>
    <w:rsid w:val="00EC4429"/>
    <w:rsid w:val="00EC5090"/>
    <w:rsid w:val="00EC68F9"/>
    <w:rsid w:val="00EC6DF7"/>
    <w:rsid w:val="00ED6B54"/>
    <w:rsid w:val="00EE6E51"/>
    <w:rsid w:val="00EF03D2"/>
    <w:rsid w:val="00EF4B03"/>
    <w:rsid w:val="00EF4BEE"/>
    <w:rsid w:val="00EF4C0F"/>
    <w:rsid w:val="00F04D9F"/>
    <w:rsid w:val="00F07104"/>
    <w:rsid w:val="00F12FE4"/>
    <w:rsid w:val="00F2014D"/>
    <w:rsid w:val="00F42064"/>
    <w:rsid w:val="00F431E1"/>
    <w:rsid w:val="00F45EAB"/>
    <w:rsid w:val="00F62FCD"/>
    <w:rsid w:val="00F63460"/>
    <w:rsid w:val="00F65C46"/>
    <w:rsid w:val="00F72560"/>
    <w:rsid w:val="00F74E6C"/>
    <w:rsid w:val="00F7682F"/>
    <w:rsid w:val="00F868FE"/>
    <w:rsid w:val="00FA5D2A"/>
    <w:rsid w:val="00FC6F1D"/>
    <w:rsid w:val="00FD49DE"/>
    <w:rsid w:val="00FD7451"/>
    <w:rsid w:val="00FE1234"/>
    <w:rsid w:val="00FE28D9"/>
    <w:rsid w:val="00FE7043"/>
    <w:rsid w:val="00FE72FC"/>
    <w:rsid w:val="00FE7E85"/>
    <w:rsid w:val="00FF3E8A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455C827"/>
  <w15:chartTrackingRefBased/>
  <w15:docId w15:val="{0BAAE214-29DD-4ACD-9F65-BFF065C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490"/>
    <w:rPr>
      <w:sz w:val="24"/>
      <w:szCs w:val="24"/>
    </w:rPr>
  </w:style>
  <w:style w:type="paragraph" w:styleId="Heading1">
    <w:name w:val="heading 1"/>
    <w:basedOn w:val="Normal"/>
    <w:next w:val="Normal"/>
    <w:qFormat/>
    <w:rsid w:val="00E50490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rsid w:val="00E50490"/>
    <w:pPr>
      <w:keepNext/>
      <w:ind w:right="72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E50490"/>
    <w:pPr>
      <w:keepNext/>
      <w:ind w:right="-54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E50490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E50490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E50490"/>
    <w:pPr>
      <w:keepNext/>
      <w:outlineLvl w:val="5"/>
    </w:pPr>
    <w:rPr>
      <w:rFonts w:ascii="Arial" w:hAnsi="Arial" w:cs="Arial"/>
      <w:b/>
      <w:szCs w:val="20"/>
    </w:rPr>
  </w:style>
  <w:style w:type="paragraph" w:styleId="Heading7">
    <w:name w:val="heading 7"/>
    <w:basedOn w:val="Normal"/>
    <w:next w:val="Normal"/>
    <w:qFormat/>
    <w:rsid w:val="00E50490"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50490"/>
    <w:pPr>
      <w:ind w:right="-720"/>
    </w:pPr>
    <w:rPr>
      <w:b/>
      <w:sz w:val="20"/>
      <w:szCs w:val="20"/>
    </w:rPr>
  </w:style>
  <w:style w:type="paragraph" w:styleId="Title">
    <w:name w:val="Title"/>
    <w:basedOn w:val="Normal"/>
    <w:qFormat/>
    <w:rsid w:val="00E50490"/>
    <w:pPr>
      <w:jc w:val="center"/>
    </w:pPr>
    <w:rPr>
      <w:b/>
    </w:rPr>
  </w:style>
  <w:style w:type="paragraph" w:styleId="Header">
    <w:name w:val="header"/>
    <w:basedOn w:val="Normal"/>
    <w:semiHidden/>
    <w:rsid w:val="00E50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504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A351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73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6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490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49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6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8A6BB5-2CEE-4386-AEB4-FEE63EF6C887}"/>
</file>

<file path=customXml/itemProps2.xml><?xml version="1.0" encoding="utf-8"?>
<ds:datastoreItem xmlns:ds="http://schemas.openxmlformats.org/officeDocument/2006/customXml" ds:itemID="{888F80BE-EAB6-4FA3-AA23-952F14B86ABE}"/>
</file>

<file path=customXml/itemProps3.xml><?xml version="1.0" encoding="utf-8"?>
<ds:datastoreItem xmlns:ds="http://schemas.openxmlformats.org/officeDocument/2006/customXml" ds:itemID="{584670B5-4EFE-45C2-AE52-7A0E2EA85623}"/>
</file>

<file path=customXml/itemProps4.xml><?xml version="1.0" encoding="utf-8"?>
<ds:datastoreItem xmlns:ds="http://schemas.openxmlformats.org/officeDocument/2006/customXml" ds:itemID="{9E2F91C6-C85A-4BCE-A3E3-263564CB3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 Evaluation - Research Performance</vt:lpstr>
    </vt:vector>
  </TitlesOfParts>
  <Company>Wisconsin Department of Transportation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 Evaluation - Research Performance</dc:title>
  <dc:subject/>
  <dc:creator>WisDOT</dc:creator>
  <cp:keywords/>
  <dc:description/>
  <cp:lastModifiedBy>Verran, Michael J - DOT</cp:lastModifiedBy>
  <cp:revision>4</cp:revision>
  <cp:lastPrinted>2013-02-19T14:12:00Z</cp:lastPrinted>
  <dcterms:created xsi:type="dcterms:W3CDTF">2018-10-15T16:14:00Z</dcterms:created>
  <dcterms:modified xsi:type="dcterms:W3CDTF">2018-10-15T16:20:00Z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