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B26F" w14:textId="77777777" w:rsidR="00724E12" w:rsidRPr="004A32B7" w:rsidRDefault="00724E12" w:rsidP="00724E12">
      <w:pPr>
        <w:pStyle w:val="NoSpacing"/>
        <w:rPr>
          <w:rFonts w:ascii="Arial" w:hAnsi="Arial" w:cs="Arial"/>
          <w:b/>
        </w:rPr>
      </w:pPr>
      <w:r w:rsidRPr="004A32B7">
        <w:rPr>
          <w:rFonts w:ascii="Arial" w:hAnsi="Arial" w:cs="Arial"/>
          <w:b/>
        </w:rPr>
        <w:t xml:space="preserve">FOR IMMEDIATE RELEASE: </w:t>
      </w:r>
      <w:r w:rsidRPr="00AC4C4B">
        <w:rPr>
          <w:rFonts w:ascii="Arial" w:hAnsi="Arial" w:cs="Arial"/>
          <w:b/>
          <w:color w:val="FF0000"/>
        </w:rPr>
        <w:t>[Date]</w:t>
      </w:r>
    </w:p>
    <w:p w14:paraId="4A4E12E8" w14:textId="77777777" w:rsidR="00724E12" w:rsidRPr="004A32B7" w:rsidRDefault="00724E12" w:rsidP="00724E12">
      <w:pPr>
        <w:pStyle w:val="NoSpacing"/>
        <w:rPr>
          <w:rFonts w:ascii="Arial" w:hAnsi="Arial" w:cs="Arial"/>
          <w:b/>
        </w:rPr>
      </w:pPr>
      <w:r w:rsidRPr="004A32B7">
        <w:rPr>
          <w:rFonts w:ascii="Arial" w:hAnsi="Arial" w:cs="Arial"/>
          <w:b/>
        </w:rPr>
        <w:t xml:space="preserve">CONTACT: </w:t>
      </w:r>
      <w:r w:rsidRPr="00AC4C4B">
        <w:rPr>
          <w:rFonts w:ascii="Arial" w:hAnsi="Arial" w:cs="Arial"/>
          <w:b/>
          <w:color w:val="FF0000"/>
        </w:rPr>
        <w:t>[Name, Phone Number, Email Address]</w:t>
      </w:r>
    </w:p>
    <w:p w14:paraId="760337F2" w14:textId="77777777" w:rsidR="00724E12" w:rsidRPr="004A32B7" w:rsidRDefault="00724E12" w:rsidP="00724E1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83DD354" w14:textId="5AFE36F1" w:rsidR="00724E12" w:rsidRDefault="00724E12" w:rsidP="00724E12">
      <w:pPr>
        <w:rPr>
          <w:rFonts w:ascii="Arial" w:hAnsi="Arial" w:cs="Arial"/>
          <w:bCs/>
        </w:rPr>
      </w:pPr>
      <w:r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Click It </w:t>
      </w:r>
      <w:r w:rsidR="006A72D5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>o</w:t>
      </w:r>
      <w:r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r Ticket </w:t>
      </w:r>
      <w:r w:rsidR="00AC4C4B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enforcement </w:t>
      </w:r>
      <w:r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campaign reminds drivers to </w:t>
      </w:r>
      <w:r w:rsidR="00AC4C4B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always </w:t>
      </w:r>
      <w:r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>buckle up</w:t>
      </w:r>
      <w:r w:rsidRPr="004A32B7">
        <w:rPr>
          <w:rFonts w:ascii="Arial" w:eastAsia="Times New Roman" w:hAnsi="Arial" w:cs="Arial"/>
          <w:b/>
          <w:noProof/>
          <w:color w:val="000000"/>
        </w:rPr>
        <w:br/>
      </w:r>
      <w:r w:rsidRPr="004A32B7">
        <w:rPr>
          <w:rFonts w:ascii="Arial" w:hAnsi="Arial" w:cs="Arial"/>
          <w:b/>
        </w:rPr>
        <w:br/>
      </w:r>
      <w:r w:rsidRPr="004A32B7">
        <w:rPr>
          <w:rFonts w:ascii="Arial" w:hAnsi="Arial" w:cs="Arial"/>
          <w:b/>
          <w:color w:val="FF0000"/>
        </w:rPr>
        <w:t xml:space="preserve">[Law </w:t>
      </w:r>
      <w:r w:rsidR="00AC4C4B">
        <w:rPr>
          <w:rFonts w:ascii="Arial" w:hAnsi="Arial" w:cs="Arial"/>
          <w:b/>
          <w:color w:val="FF0000"/>
        </w:rPr>
        <w:t>e</w:t>
      </w:r>
      <w:r w:rsidRPr="004A32B7">
        <w:rPr>
          <w:rFonts w:ascii="Arial" w:hAnsi="Arial" w:cs="Arial"/>
          <w:b/>
          <w:color w:val="FF0000"/>
        </w:rPr>
        <w:t xml:space="preserve">nforcement </w:t>
      </w:r>
      <w:r w:rsidR="00AC4C4B">
        <w:rPr>
          <w:rFonts w:ascii="Arial" w:hAnsi="Arial" w:cs="Arial"/>
          <w:b/>
          <w:color w:val="FF0000"/>
        </w:rPr>
        <w:t>agency</w:t>
      </w:r>
      <w:r w:rsidRPr="004A32B7">
        <w:rPr>
          <w:rFonts w:ascii="Arial" w:hAnsi="Arial" w:cs="Arial"/>
          <w:b/>
          <w:color w:val="FF0000"/>
        </w:rPr>
        <w:t xml:space="preserve">] </w:t>
      </w:r>
      <w:r w:rsidRPr="004A32B7">
        <w:rPr>
          <w:rFonts w:ascii="Arial" w:hAnsi="Arial" w:cs="Arial"/>
          <w:bCs/>
        </w:rPr>
        <w:t xml:space="preserve">will join law enforcement agencies across the country </w:t>
      </w:r>
      <w:r w:rsidR="00A96098" w:rsidRPr="004A32B7">
        <w:rPr>
          <w:rFonts w:ascii="Arial" w:hAnsi="Arial" w:cs="Arial"/>
          <w:bCs/>
        </w:rPr>
        <w:t xml:space="preserve">to </w:t>
      </w:r>
      <w:r w:rsidR="00AC4C4B">
        <w:rPr>
          <w:rFonts w:ascii="Arial" w:hAnsi="Arial" w:cs="Arial"/>
          <w:bCs/>
        </w:rPr>
        <w:t>step up patrols and remind drivers that buckling up can save a life. The C</w:t>
      </w:r>
      <w:r w:rsidRPr="004A32B7">
        <w:rPr>
          <w:rFonts w:ascii="Arial" w:hAnsi="Arial" w:cs="Arial"/>
          <w:bCs/>
        </w:rPr>
        <w:t xml:space="preserve">lick It or Ticket seat belt </w:t>
      </w:r>
      <w:r w:rsidR="00AC4C4B">
        <w:rPr>
          <w:rFonts w:ascii="Arial" w:hAnsi="Arial" w:cs="Arial"/>
          <w:bCs/>
        </w:rPr>
        <w:t xml:space="preserve">enforcement </w:t>
      </w:r>
      <w:r w:rsidRPr="004A32B7">
        <w:rPr>
          <w:rFonts w:ascii="Arial" w:hAnsi="Arial" w:cs="Arial"/>
          <w:bCs/>
        </w:rPr>
        <w:t>campaign</w:t>
      </w:r>
      <w:r w:rsidR="00AC4C4B">
        <w:rPr>
          <w:rFonts w:ascii="Arial" w:hAnsi="Arial" w:cs="Arial"/>
          <w:bCs/>
        </w:rPr>
        <w:t xml:space="preserve"> begins </w:t>
      </w:r>
      <w:r w:rsidRPr="004A32B7">
        <w:rPr>
          <w:rFonts w:ascii="Arial" w:hAnsi="Arial" w:cs="Arial"/>
          <w:bCs/>
        </w:rPr>
        <w:t>May 2</w:t>
      </w:r>
      <w:r w:rsidR="00AC4C4B">
        <w:rPr>
          <w:rFonts w:ascii="Arial" w:hAnsi="Arial" w:cs="Arial"/>
          <w:bCs/>
        </w:rPr>
        <w:t>2</w:t>
      </w:r>
      <w:r w:rsidRPr="004A32B7">
        <w:rPr>
          <w:rFonts w:ascii="Arial" w:hAnsi="Arial" w:cs="Arial"/>
          <w:bCs/>
        </w:rPr>
        <w:t xml:space="preserve"> </w:t>
      </w:r>
      <w:r w:rsidR="00AC4C4B">
        <w:rPr>
          <w:rFonts w:ascii="Arial" w:hAnsi="Arial" w:cs="Arial"/>
          <w:bCs/>
        </w:rPr>
        <w:t xml:space="preserve">and runs </w:t>
      </w:r>
      <w:r w:rsidRPr="004A32B7">
        <w:rPr>
          <w:rFonts w:ascii="Arial" w:hAnsi="Arial" w:cs="Arial"/>
          <w:bCs/>
        </w:rPr>
        <w:t xml:space="preserve">through June </w:t>
      </w:r>
      <w:r w:rsidR="00AC4C4B">
        <w:rPr>
          <w:rFonts w:ascii="Arial" w:hAnsi="Arial" w:cs="Arial"/>
          <w:bCs/>
        </w:rPr>
        <w:t>4</w:t>
      </w:r>
      <w:r w:rsidR="006A72D5">
        <w:rPr>
          <w:rFonts w:ascii="Arial" w:hAnsi="Arial" w:cs="Arial"/>
          <w:bCs/>
        </w:rPr>
        <w:t>, 2023</w:t>
      </w:r>
      <w:r w:rsidRPr="004A32B7">
        <w:rPr>
          <w:rFonts w:ascii="Arial" w:hAnsi="Arial" w:cs="Arial"/>
          <w:bCs/>
        </w:rPr>
        <w:t xml:space="preserve">. </w:t>
      </w:r>
    </w:p>
    <w:p w14:paraId="5A9E3EA1" w14:textId="6619DFC1" w:rsidR="00724E12" w:rsidRPr="00AC4C4B" w:rsidRDefault="00AC4C4B" w:rsidP="00AC4C4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“Seat belts are proven to save lives in a crash, but many still don’t buckle up,” </w:t>
      </w:r>
      <w:r w:rsidRPr="004A32B7">
        <w:rPr>
          <w:rFonts w:ascii="Arial" w:hAnsi="Arial" w:cs="Arial"/>
          <w:b/>
          <w:color w:val="FF0000"/>
        </w:rPr>
        <w:t>[</w:t>
      </w:r>
      <w:r>
        <w:rPr>
          <w:rFonts w:ascii="Arial" w:hAnsi="Arial" w:cs="Arial"/>
          <w:b/>
          <w:color w:val="FF0000"/>
        </w:rPr>
        <w:t>L</w:t>
      </w:r>
      <w:r w:rsidRPr="004A32B7">
        <w:rPr>
          <w:rFonts w:ascii="Arial" w:hAnsi="Arial" w:cs="Arial"/>
          <w:b/>
          <w:color w:val="FF0000"/>
        </w:rPr>
        <w:t xml:space="preserve">aw </w:t>
      </w:r>
      <w:r>
        <w:rPr>
          <w:rFonts w:ascii="Arial" w:hAnsi="Arial" w:cs="Arial"/>
          <w:b/>
          <w:color w:val="FF0000"/>
        </w:rPr>
        <w:t>e</w:t>
      </w:r>
      <w:r w:rsidRPr="004A32B7">
        <w:rPr>
          <w:rFonts w:ascii="Arial" w:hAnsi="Arial" w:cs="Arial"/>
          <w:b/>
          <w:color w:val="FF0000"/>
        </w:rPr>
        <w:t xml:space="preserve">nforcement </w:t>
      </w:r>
      <w:r>
        <w:rPr>
          <w:rFonts w:ascii="Arial" w:hAnsi="Arial" w:cs="Arial"/>
          <w:b/>
          <w:color w:val="FF0000"/>
        </w:rPr>
        <w:t>agency</w:t>
      </w:r>
      <w:r w:rsidRPr="004A32B7">
        <w:rPr>
          <w:rFonts w:ascii="Arial" w:hAnsi="Arial" w:cs="Arial"/>
          <w:b/>
          <w:color w:val="FF0000"/>
        </w:rPr>
        <w:t>]</w:t>
      </w:r>
      <w:r w:rsidRPr="004A32B7">
        <w:rPr>
          <w:rFonts w:ascii="Arial" w:hAnsi="Arial" w:cs="Arial"/>
          <w:b/>
        </w:rPr>
        <w:t xml:space="preserve"> </w:t>
      </w:r>
      <w:r w:rsidR="00724E12" w:rsidRPr="004A32B7">
        <w:rPr>
          <w:rFonts w:ascii="Arial" w:hAnsi="Arial" w:cs="Arial"/>
        </w:rPr>
        <w:t>said. “</w:t>
      </w:r>
      <w:r w:rsidRPr="00AC4C4B">
        <w:rPr>
          <w:rFonts w:ascii="Arial" w:hAnsi="Arial" w:cs="Arial"/>
        </w:rPr>
        <w:t>We</w:t>
      </w:r>
      <w:r>
        <w:rPr>
          <w:rFonts w:ascii="Arial" w:hAnsi="Arial" w:cs="Arial"/>
        </w:rPr>
        <w:t>’re stepping up enforcement right now because we</w:t>
      </w:r>
      <w:r w:rsidRPr="00AC4C4B">
        <w:rPr>
          <w:rFonts w:ascii="Arial" w:hAnsi="Arial" w:cs="Arial"/>
        </w:rPr>
        <w:t xml:space="preserve"> want seat belt use to be</w:t>
      </w:r>
      <w:r>
        <w:rPr>
          <w:rFonts w:ascii="Arial" w:hAnsi="Arial" w:cs="Arial"/>
        </w:rPr>
        <w:t>come</w:t>
      </w:r>
      <w:r w:rsidRPr="00AC4C4B">
        <w:rPr>
          <w:rFonts w:ascii="Arial" w:hAnsi="Arial" w:cs="Arial"/>
        </w:rPr>
        <w:t xml:space="preserve"> an automatic habit for</w:t>
      </w:r>
      <w:r>
        <w:rPr>
          <w:rFonts w:ascii="Arial" w:hAnsi="Arial" w:cs="Arial"/>
        </w:rPr>
        <w:t xml:space="preserve"> all</w:t>
      </w:r>
      <w:r w:rsidRPr="00AC4C4B">
        <w:rPr>
          <w:rFonts w:ascii="Arial" w:hAnsi="Arial" w:cs="Arial"/>
        </w:rPr>
        <w:t xml:space="preserve"> drivers and passengers</w:t>
      </w:r>
      <w:r>
        <w:rPr>
          <w:rFonts w:ascii="Arial" w:hAnsi="Arial" w:cs="Arial"/>
        </w:rPr>
        <w:t xml:space="preserve"> in Wisconsin.”</w:t>
      </w:r>
    </w:p>
    <w:p w14:paraId="6E9F1D4A" w14:textId="38CF19D2" w:rsidR="00EB56E6" w:rsidRPr="00EB56E6" w:rsidRDefault="00EB56E6" w:rsidP="00EB56E6">
      <w:pPr>
        <w:spacing w:after="240"/>
        <w:rPr>
          <w:rFonts w:ascii="Arial" w:hAnsi="Arial" w:cs="Arial"/>
        </w:rPr>
      </w:pPr>
      <w:r w:rsidRPr="00EB56E6">
        <w:rPr>
          <w:rFonts w:ascii="Arial" w:hAnsi="Arial" w:cs="Arial"/>
        </w:rPr>
        <w:t>Thousands of lives could be saved each year</w:t>
      </w:r>
      <w:r w:rsidR="00EB7565">
        <w:rPr>
          <w:rFonts w:ascii="Arial" w:hAnsi="Arial" w:cs="Arial"/>
        </w:rPr>
        <w:t xml:space="preserve"> in the U.S.</w:t>
      </w:r>
      <w:r w:rsidRPr="00EB56E6">
        <w:rPr>
          <w:rFonts w:ascii="Arial" w:hAnsi="Arial" w:cs="Arial"/>
        </w:rPr>
        <w:t xml:space="preserve"> if every person was properly restrained on the road. </w:t>
      </w:r>
      <w:r>
        <w:rPr>
          <w:rFonts w:ascii="Arial" w:hAnsi="Arial" w:cs="Arial"/>
        </w:rPr>
        <w:t>In Wisconsin, preliminary numbers show 170 drivers and passengers who died in crashes</w:t>
      </w:r>
      <w:r w:rsidR="008741DA">
        <w:rPr>
          <w:rFonts w:ascii="Arial" w:hAnsi="Arial" w:cs="Arial"/>
        </w:rPr>
        <w:t xml:space="preserve"> in 2022</w:t>
      </w:r>
      <w:r>
        <w:rPr>
          <w:rFonts w:ascii="Arial" w:hAnsi="Arial" w:cs="Arial"/>
        </w:rPr>
        <w:t xml:space="preserve"> were not wearing a seat belt. </w:t>
      </w:r>
      <w:r w:rsidR="008B7639">
        <w:rPr>
          <w:rFonts w:ascii="Arial" w:hAnsi="Arial" w:cs="Arial"/>
        </w:rPr>
        <w:t>An average of m</w:t>
      </w:r>
      <w:r>
        <w:rPr>
          <w:rFonts w:ascii="Arial" w:hAnsi="Arial" w:cs="Arial"/>
        </w:rPr>
        <w:t>ore</w:t>
      </w:r>
      <w:r w:rsidR="008B7639">
        <w:rPr>
          <w:rFonts w:ascii="Arial" w:hAnsi="Arial" w:cs="Arial"/>
        </w:rPr>
        <w:t xml:space="preserve"> than</w:t>
      </w:r>
      <w:r>
        <w:rPr>
          <w:rFonts w:ascii="Arial" w:hAnsi="Arial" w:cs="Arial"/>
        </w:rPr>
        <w:t xml:space="preserve"> 2,300 </w:t>
      </w:r>
      <w:r w:rsidR="008B7639">
        <w:rPr>
          <w:rFonts w:ascii="Arial" w:hAnsi="Arial" w:cs="Arial"/>
        </w:rPr>
        <w:t>unbuckled occupants</w:t>
      </w:r>
      <w:r>
        <w:rPr>
          <w:rFonts w:ascii="Arial" w:hAnsi="Arial" w:cs="Arial"/>
        </w:rPr>
        <w:t xml:space="preserve"> are hurt in crashes every year. </w:t>
      </w:r>
    </w:p>
    <w:p w14:paraId="7447C0FF" w14:textId="56674482" w:rsidR="00EB56E6" w:rsidRDefault="00EB56E6" w:rsidP="00724E1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EB56E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2022</w:t>
      </w:r>
      <w:r w:rsidRPr="00EB56E6">
        <w:rPr>
          <w:rFonts w:ascii="Arial" w:hAnsi="Arial" w:cs="Arial"/>
        </w:rPr>
        <w:t xml:space="preserve"> survey found 87.5% of Wisconsin motorists wear seat belts. That number has been dropping in recent years</w:t>
      </w:r>
      <w:r w:rsidR="00AC1AB1">
        <w:rPr>
          <w:rFonts w:ascii="Arial" w:hAnsi="Arial" w:cs="Arial"/>
        </w:rPr>
        <w:t xml:space="preserve"> and falls below the nationwide seat belt use rate of 90.4% in 2021.</w:t>
      </w:r>
      <w:r w:rsidRPr="00EB56E6">
        <w:rPr>
          <w:rFonts w:ascii="Arial" w:hAnsi="Arial" w:cs="Arial"/>
        </w:rPr>
        <w:t xml:space="preserve"> </w:t>
      </w:r>
    </w:p>
    <w:p w14:paraId="16BD446A" w14:textId="3A8211C4" w:rsidR="00724E12" w:rsidRPr="004A32B7" w:rsidRDefault="00724E12" w:rsidP="00724E1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4A32B7">
        <w:rPr>
          <w:rFonts w:ascii="Arial" w:hAnsi="Arial" w:cs="Arial"/>
        </w:rPr>
        <w:t>Wisconsin’s primary seat belt law allows law enforcement to stop and cite motorists for failing to wear a seat belt. Penalties are higher for transporting unrestrained children</w:t>
      </w:r>
      <w:r w:rsidR="00BF791D" w:rsidRPr="00BF791D">
        <w:rPr>
          <w:rFonts w:ascii="Arial" w:hAnsi="Arial" w:cs="Arial"/>
        </w:rPr>
        <w:t xml:space="preserve"> </w:t>
      </w:r>
      <w:r w:rsidR="00BF791D">
        <w:rPr>
          <w:rFonts w:ascii="Arial" w:hAnsi="Arial" w:cs="Arial"/>
        </w:rPr>
        <w:t>and passengers</w:t>
      </w:r>
      <w:r w:rsidR="00BF791D" w:rsidRPr="004A32B7">
        <w:rPr>
          <w:rFonts w:ascii="Arial" w:hAnsi="Arial" w:cs="Arial"/>
        </w:rPr>
        <w:t xml:space="preserve"> can also be cited.</w:t>
      </w:r>
      <w:r w:rsidRPr="004A32B7">
        <w:rPr>
          <w:rFonts w:ascii="Arial" w:hAnsi="Arial" w:cs="Arial"/>
        </w:rPr>
        <w:t xml:space="preserve"> Failure to fasten a seat belt is among the most common traffic violations in Wisconsin.</w:t>
      </w:r>
    </w:p>
    <w:p w14:paraId="1E27B197" w14:textId="1C0F833F" w:rsidR="00EB56E6" w:rsidRDefault="00724E12" w:rsidP="00A96098">
      <w:pPr>
        <w:rPr>
          <w:rFonts w:ascii="Arial" w:hAnsi="Arial" w:cs="Arial"/>
          <w:bCs/>
        </w:rPr>
      </w:pPr>
      <w:r w:rsidRPr="004A32B7">
        <w:rPr>
          <w:rFonts w:ascii="Arial" w:hAnsi="Arial" w:cs="Arial"/>
        </w:rPr>
        <w:t xml:space="preserve">According to </w:t>
      </w:r>
      <w:r w:rsidR="00EB7565">
        <w:rPr>
          <w:rFonts w:ascii="Arial" w:hAnsi="Arial" w:cs="Arial"/>
        </w:rPr>
        <w:t xml:space="preserve">the </w:t>
      </w:r>
      <w:r w:rsidRPr="004A32B7">
        <w:rPr>
          <w:rFonts w:ascii="Arial" w:hAnsi="Arial" w:cs="Arial"/>
        </w:rPr>
        <w:t>National Highway Traffic Safety Administration,</w:t>
      </w:r>
      <w:r w:rsidR="00EB7565">
        <w:rPr>
          <w:rFonts w:ascii="Arial" w:hAnsi="Arial" w:cs="Arial"/>
        </w:rPr>
        <w:t xml:space="preserve"> </w:t>
      </w:r>
      <w:r w:rsidRPr="004A32B7">
        <w:rPr>
          <w:rFonts w:ascii="Arial" w:hAnsi="Arial" w:cs="Arial"/>
        </w:rPr>
        <w:t>in 20</w:t>
      </w:r>
      <w:r w:rsidR="00EB7565">
        <w:rPr>
          <w:rFonts w:ascii="Arial" w:hAnsi="Arial" w:cs="Arial"/>
        </w:rPr>
        <w:t>20</w:t>
      </w:r>
      <w:r w:rsidRPr="004A32B7">
        <w:rPr>
          <w:rFonts w:ascii="Arial" w:hAnsi="Arial" w:cs="Arial"/>
        </w:rPr>
        <w:t>, 5</w:t>
      </w:r>
      <w:r w:rsidR="00EB7565">
        <w:rPr>
          <w:rFonts w:ascii="Arial" w:hAnsi="Arial" w:cs="Arial"/>
        </w:rPr>
        <w:t>8</w:t>
      </w:r>
      <w:r w:rsidRPr="004A32B7">
        <w:rPr>
          <w:rFonts w:ascii="Arial" w:hAnsi="Arial" w:cs="Arial"/>
        </w:rPr>
        <w:t xml:space="preserve">% of passenger vehicle occupants killed at night were not wearing their seat belts. That’s why one focus of the Click It or Ticket campaign is nighttime enforcement. </w:t>
      </w:r>
    </w:p>
    <w:p w14:paraId="7130A3C4" w14:textId="1508AE6A" w:rsidR="00EB7565" w:rsidRDefault="00EB56E6" w:rsidP="00A96098">
      <w:pPr>
        <w:rPr>
          <w:rFonts w:ascii="Arial" w:hAnsi="Arial" w:cs="Arial"/>
        </w:rPr>
      </w:pPr>
      <w:r w:rsidRPr="00EB56E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campaign </w:t>
      </w:r>
      <w:r w:rsidR="00EB7565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coincides with </w:t>
      </w:r>
      <w:r w:rsidRPr="00EB56E6">
        <w:rPr>
          <w:rFonts w:ascii="Arial" w:hAnsi="Arial" w:cs="Arial"/>
        </w:rPr>
        <w:t>Memorial Day weekend</w:t>
      </w:r>
      <w:r>
        <w:rPr>
          <w:rFonts w:ascii="Arial" w:hAnsi="Arial" w:cs="Arial"/>
        </w:rPr>
        <w:t>, which can be</w:t>
      </w:r>
      <w:r w:rsidRPr="00EB56E6">
        <w:rPr>
          <w:rFonts w:ascii="Arial" w:hAnsi="Arial" w:cs="Arial"/>
        </w:rPr>
        <w:t xml:space="preserve"> an especially dangerous time on the roads</w:t>
      </w:r>
      <w:r w:rsidR="00CA62F6">
        <w:rPr>
          <w:rFonts w:ascii="Arial" w:hAnsi="Arial" w:cs="Arial"/>
        </w:rPr>
        <w:t xml:space="preserve">, so officers will be encouraging seat belt use as motorists travel throughout Wisconsin. </w:t>
      </w:r>
    </w:p>
    <w:p w14:paraId="433D5D83" w14:textId="240958CF" w:rsidR="00EB56E6" w:rsidRPr="004A32B7" w:rsidRDefault="00EB7565" w:rsidP="00A96098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B56E6" w:rsidRPr="00EB56E6">
        <w:rPr>
          <w:rFonts w:ascii="Arial" w:hAnsi="Arial" w:cs="Arial"/>
        </w:rPr>
        <w:t>The Click It or Ticket campaign aims to keep all travelers safe during this busy season</w:t>
      </w:r>
      <w:r>
        <w:rPr>
          <w:rFonts w:ascii="Arial" w:hAnsi="Arial" w:cs="Arial"/>
        </w:rPr>
        <w:t>,”</w:t>
      </w:r>
      <w:r w:rsidR="00EB56E6" w:rsidRPr="00B40D0B">
        <w:t xml:space="preserve"> </w:t>
      </w:r>
      <w:r w:rsidRPr="004A32B7">
        <w:rPr>
          <w:rFonts w:ascii="Arial" w:hAnsi="Arial" w:cs="Arial"/>
          <w:b/>
          <w:color w:val="FF0000"/>
        </w:rPr>
        <w:t>[</w:t>
      </w:r>
      <w:r>
        <w:rPr>
          <w:rFonts w:ascii="Arial" w:hAnsi="Arial" w:cs="Arial"/>
          <w:b/>
          <w:color w:val="FF0000"/>
        </w:rPr>
        <w:t>L</w:t>
      </w:r>
      <w:r w:rsidRPr="004A32B7">
        <w:rPr>
          <w:rFonts w:ascii="Arial" w:hAnsi="Arial" w:cs="Arial"/>
          <w:b/>
          <w:color w:val="FF0000"/>
        </w:rPr>
        <w:t xml:space="preserve">aw </w:t>
      </w:r>
      <w:r>
        <w:rPr>
          <w:rFonts w:ascii="Arial" w:hAnsi="Arial" w:cs="Arial"/>
          <w:b/>
          <w:color w:val="FF0000"/>
        </w:rPr>
        <w:t>e</w:t>
      </w:r>
      <w:r w:rsidRPr="004A32B7">
        <w:rPr>
          <w:rFonts w:ascii="Arial" w:hAnsi="Arial" w:cs="Arial"/>
          <w:b/>
          <w:color w:val="FF0000"/>
        </w:rPr>
        <w:t xml:space="preserve">nforcement </w:t>
      </w:r>
      <w:r>
        <w:rPr>
          <w:rFonts w:ascii="Arial" w:hAnsi="Arial" w:cs="Arial"/>
          <w:b/>
          <w:color w:val="FF0000"/>
        </w:rPr>
        <w:t>agency</w:t>
      </w:r>
      <w:r w:rsidRPr="004A32B7">
        <w:rPr>
          <w:rFonts w:ascii="Arial" w:hAnsi="Arial" w:cs="Arial"/>
          <w:b/>
          <w:color w:val="FF0000"/>
        </w:rPr>
        <w:t>]</w:t>
      </w:r>
      <w:r w:rsidRPr="004A32B7">
        <w:rPr>
          <w:rFonts w:ascii="Arial" w:hAnsi="Arial" w:cs="Arial"/>
          <w:b/>
        </w:rPr>
        <w:t xml:space="preserve"> </w:t>
      </w:r>
      <w:r w:rsidRPr="004A32B7">
        <w:rPr>
          <w:rFonts w:ascii="Arial" w:hAnsi="Arial" w:cs="Arial"/>
        </w:rPr>
        <w:t>said.</w:t>
      </w:r>
      <w:r>
        <w:rPr>
          <w:rFonts w:ascii="Arial" w:hAnsi="Arial" w:cs="Arial"/>
        </w:rPr>
        <w:t xml:space="preserve"> “Safety should be the top priority every time you get in a vehicle. Buckle up and encourage your loved ones to do the same.”</w:t>
      </w:r>
    </w:p>
    <w:p w14:paraId="26298F36" w14:textId="77777777" w:rsidR="00724E12" w:rsidRPr="004A32B7" w:rsidRDefault="00724E12" w:rsidP="00724E12">
      <w:pPr>
        <w:rPr>
          <w:rFonts w:ascii="Arial" w:hAnsi="Arial" w:cs="Arial"/>
        </w:rPr>
      </w:pPr>
      <w:r w:rsidRPr="004A32B7">
        <w:rPr>
          <w:rFonts w:ascii="Arial" w:hAnsi="Arial" w:cs="Arial"/>
        </w:rPr>
        <w:t xml:space="preserve">For more information on the Click It or Ticket mobilization, please visit </w:t>
      </w:r>
      <w:hyperlink r:id="rId7" w:history="1">
        <w:r w:rsidRPr="004A32B7">
          <w:rPr>
            <w:rStyle w:val="Hyperlink"/>
            <w:rFonts w:ascii="Arial" w:hAnsi="Arial" w:cs="Arial"/>
          </w:rPr>
          <w:t>www.nhtsa.gov/ciot</w:t>
        </w:r>
      </w:hyperlink>
      <w:r w:rsidRPr="004A32B7">
        <w:rPr>
          <w:rFonts w:ascii="Arial" w:hAnsi="Arial" w:cs="Arial"/>
        </w:rPr>
        <w:t>.</w:t>
      </w:r>
    </w:p>
    <w:p w14:paraId="4F7B449C" w14:textId="15A0B64C" w:rsidR="00A96098" w:rsidRPr="004A32B7" w:rsidRDefault="00724E12" w:rsidP="00EB7565">
      <w:pPr>
        <w:jc w:val="center"/>
        <w:rPr>
          <w:rFonts w:ascii="Arial" w:hAnsi="Arial" w:cs="Arial"/>
        </w:rPr>
      </w:pPr>
      <w:r w:rsidRPr="004A32B7">
        <w:rPr>
          <w:rFonts w:ascii="Arial" w:hAnsi="Arial" w:cs="Arial"/>
        </w:rPr>
        <w:t>###</w:t>
      </w:r>
    </w:p>
    <w:sectPr w:rsidR="00A96098" w:rsidRPr="004A32B7" w:rsidSect="006576AD">
      <w:headerReference w:type="default" r:id="rId8"/>
      <w:footerReference w:type="default" r:id="rId9"/>
      <w:pgSz w:w="12240" w:h="15840"/>
      <w:pgMar w:top="2448" w:right="1440" w:bottom="1530" w:left="1440" w:header="576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1222" w14:textId="77777777" w:rsidR="004A32B7" w:rsidRDefault="004A32B7" w:rsidP="004A32B7">
      <w:pPr>
        <w:spacing w:after="0" w:line="240" w:lineRule="auto"/>
      </w:pPr>
      <w:r>
        <w:separator/>
      </w:r>
    </w:p>
  </w:endnote>
  <w:endnote w:type="continuationSeparator" w:id="0">
    <w:p w14:paraId="0A10F662" w14:textId="77777777" w:rsidR="004A32B7" w:rsidRDefault="004A32B7" w:rsidP="004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7AED" w14:textId="77777777" w:rsidR="00901CE9" w:rsidRPr="00901CE9" w:rsidRDefault="004A32B7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3D055" wp14:editId="067C4D8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D05D" w14:textId="77777777" w:rsidR="007F0F99" w:rsidRDefault="004A32B7" w:rsidP="00FF53E2">
                          <w:pPr>
                            <w:pStyle w:val="5ControlCode"/>
                          </w:pPr>
                          <w:r>
                            <w:t>13390c-030518-v1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3D0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058CD05D" w14:textId="77777777" w:rsidR="007F0F99" w:rsidRDefault="004A32B7" w:rsidP="00FF53E2">
                    <w:pPr>
                      <w:pStyle w:val="5ControlCode"/>
                    </w:pPr>
                    <w:r>
                      <w:t>13390c-030518-v1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BF57" w14:textId="77777777" w:rsidR="004A32B7" w:rsidRDefault="004A32B7" w:rsidP="004A32B7">
      <w:pPr>
        <w:spacing w:after="0" w:line="240" w:lineRule="auto"/>
      </w:pPr>
      <w:r>
        <w:separator/>
      </w:r>
    </w:p>
  </w:footnote>
  <w:footnote w:type="continuationSeparator" w:id="0">
    <w:p w14:paraId="294156A6" w14:textId="77777777" w:rsidR="004A32B7" w:rsidRDefault="004A32B7" w:rsidP="004A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D92E" w14:textId="77777777" w:rsidR="0091298A" w:rsidRDefault="004A32B7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0DB76510" wp14:editId="4FACCDB2">
          <wp:extent cx="1069340" cy="1069340"/>
          <wp:effectExtent l="0" t="0" r="0" b="0"/>
          <wp:docPr id="2" name="Picture 2" descr="Click It or Ticket It Day &amp; Night Logo" title="Click It or Ticket It Day &amp; N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OT-DayNight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BB32C" w14:textId="77777777" w:rsidR="00C52F03" w:rsidRDefault="006A72D5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CFC"/>
    <w:multiLevelType w:val="hybridMultilevel"/>
    <w:tmpl w:val="F09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ABA"/>
    <w:multiLevelType w:val="hybridMultilevel"/>
    <w:tmpl w:val="AC7A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91186">
    <w:abstractNumId w:val="0"/>
  </w:num>
  <w:num w:numId="2" w16cid:durableId="67923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7"/>
    <w:rsid w:val="00482578"/>
    <w:rsid w:val="004A32B7"/>
    <w:rsid w:val="004E2975"/>
    <w:rsid w:val="00687C1B"/>
    <w:rsid w:val="006A72D5"/>
    <w:rsid w:val="00724E12"/>
    <w:rsid w:val="0076692B"/>
    <w:rsid w:val="008741DA"/>
    <w:rsid w:val="008B7639"/>
    <w:rsid w:val="008E72D7"/>
    <w:rsid w:val="00A96098"/>
    <w:rsid w:val="00AC032F"/>
    <w:rsid w:val="00AC1AB1"/>
    <w:rsid w:val="00AC4C4B"/>
    <w:rsid w:val="00B77F49"/>
    <w:rsid w:val="00BF791D"/>
    <w:rsid w:val="00C44CD7"/>
    <w:rsid w:val="00CA62F6"/>
    <w:rsid w:val="00EB56E6"/>
    <w:rsid w:val="00E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457E"/>
  <w15:chartTrackingRefBased/>
  <w15:docId w15:val="{1CF5DE69-9A20-42EA-B4ED-6B7E27E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724E12"/>
    <w:pPr>
      <w:spacing w:after="200" w:line="276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12"/>
    <w:rPr>
      <w:rFonts w:ascii="Trebuchet MS" w:eastAsia="Calibri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2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12"/>
    <w:rPr>
      <w:rFonts w:ascii="Trebuchet MS" w:eastAsia="Calibri" w:hAnsi="Trebuchet MS" w:cs="Times New Roman"/>
    </w:rPr>
  </w:style>
  <w:style w:type="character" w:styleId="Hyperlink">
    <w:name w:val="Hyperlink"/>
    <w:uiPriority w:val="99"/>
    <w:unhideWhenUsed/>
    <w:rsid w:val="00724E12"/>
    <w:rPr>
      <w:color w:val="0000FF"/>
      <w:u w:val="single"/>
    </w:rPr>
  </w:style>
  <w:style w:type="paragraph" w:customStyle="1" w:styleId="5ControlCode">
    <w:name w:val="5. Control Code"/>
    <w:basedOn w:val="Normal"/>
    <w:link w:val="5ControlCodeChar"/>
    <w:rsid w:val="00724E12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724E12"/>
    <w:rPr>
      <w:rFonts w:ascii="Trebuchet MS" w:eastAsia="Calibri" w:hAnsi="Trebuchet MS" w:cs="Times New Roman"/>
      <w:sz w:val="14"/>
      <w:szCs w:val="14"/>
    </w:rPr>
  </w:style>
  <w:style w:type="paragraph" w:styleId="NoSpacing">
    <w:name w:val="No Spacing"/>
    <w:uiPriority w:val="1"/>
    <w:rsid w:val="00724E12"/>
    <w:pPr>
      <w:spacing w:after="0" w:line="240" w:lineRule="auto"/>
    </w:pPr>
    <w:rPr>
      <w:rFonts w:ascii="Trebuchet MS" w:eastAsia="Calibri" w:hAnsi="Trebuchet MS" w:cs="Times New Roman"/>
    </w:rPr>
  </w:style>
  <w:style w:type="paragraph" w:styleId="ListParagraph">
    <w:name w:val="List Paragraph"/>
    <w:basedOn w:val="Normal"/>
    <w:uiPriority w:val="34"/>
    <w:qFormat/>
    <w:rsid w:val="00E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htsa.gov/cio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211424-0DD3-485A-AA39-BA3AEB703FE2}"/>
</file>

<file path=customXml/itemProps2.xml><?xml version="1.0" encoding="utf-8"?>
<ds:datastoreItem xmlns:ds="http://schemas.openxmlformats.org/officeDocument/2006/customXml" ds:itemID="{8BE1C4E5-2E83-49E5-8CEE-DF244DF8DE9D}"/>
</file>

<file path=customXml/itemProps3.xml><?xml version="1.0" encoding="utf-8"?>
<ds:datastoreItem xmlns:ds="http://schemas.openxmlformats.org/officeDocument/2006/customXml" ds:itemID="{D3603527-04EA-4052-A824-4EB70C546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It or Ticket Sample News Release</dc:title>
  <dc:subject>Click it or Ticket</dc:subject>
  <dc:creator>WisDOT</dc:creator>
  <cp:keywords>NHTSA, CIOT, seat belts</cp:keywords>
  <dc:description/>
  <cp:revision>11</cp:revision>
  <dcterms:created xsi:type="dcterms:W3CDTF">2023-04-13T20:13:00Z</dcterms:created>
  <dcterms:modified xsi:type="dcterms:W3CDTF">2023-04-18T13:56:00Z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