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8E20" w14:textId="77777777" w:rsidR="006B62CF" w:rsidRPr="00DF7035" w:rsidRDefault="006B62CF" w:rsidP="0047430D">
      <w:pPr>
        <w:spacing w:after="0" w:line="240" w:lineRule="auto"/>
        <w:ind w:right="720"/>
        <w:rPr>
          <w:rFonts w:ascii="Arial" w:hAnsi="Arial" w:cs="Arial"/>
          <w:bCs/>
        </w:rPr>
      </w:pPr>
      <w:r w:rsidRPr="00DF7035">
        <w:rPr>
          <w:rFonts w:ascii="Arial" w:hAnsi="Arial" w:cs="Arial"/>
          <w:b/>
          <w:bCs/>
        </w:rPr>
        <w:t>Instructions:</w:t>
      </w:r>
      <w:r w:rsidRPr="00DF7035">
        <w:rPr>
          <w:rFonts w:ascii="Arial" w:hAnsi="Arial" w:cs="Arial"/>
          <w:bCs/>
        </w:rPr>
        <w:t xml:space="preserve"> </w:t>
      </w:r>
    </w:p>
    <w:p w14:paraId="6CFA183F" w14:textId="7511F4DD" w:rsidR="00031683" w:rsidRPr="00DF7035" w:rsidRDefault="00A32771" w:rsidP="0047430D">
      <w:pPr>
        <w:pStyle w:val="Default"/>
        <w:rPr>
          <w:rFonts w:ascii="Arial" w:hAnsi="Arial" w:cs="Arial"/>
          <w:sz w:val="22"/>
          <w:szCs w:val="22"/>
        </w:rPr>
      </w:pPr>
      <w:r w:rsidRPr="00DF7035">
        <w:rPr>
          <w:rFonts w:ascii="Arial" w:hAnsi="Arial" w:cs="Arial"/>
          <w:sz w:val="22"/>
          <w:szCs w:val="22"/>
        </w:rPr>
        <w:t xml:space="preserve">Complete the application and email </w:t>
      </w:r>
      <w:r w:rsidR="008D1DF2" w:rsidRPr="00DF7035">
        <w:rPr>
          <w:rFonts w:ascii="Arial" w:hAnsi="Arial" w:cs="Arial"/>
          <w:sz w:val="22"/>
          <w:szCs w:val="22"/>
        </w:rPr>
        <w:t xml:space="preserve">it </w:t>
      </w:r>
      <w:r w:rsidRPr="00DF7035">
        <w:rPr>
          <w:rFonts w:ascii="Arial" w:hAnsi="Arial" w:cs="Arial"/>
          <w:sz w:val="22"/>
          <w:szCs w:val="22"/>
        </w:rPr>
        <w:t xml:space="preserve">to the Local Program Real Estate Project Manager (LPREPM) or </w:t>
      </w:r>
      <w:r w:rsidR="008D1DF2" w:rsidRPr="00DF7035">
        <w:rPr>
          <w:rFonts w:ascii="Arial" w:hAnsi="Arial" w:cs="Arial"/>
          <w:sz w:val="22"/>
          <w:szCs w:val="22"/>
        </w:rPr>
        <w:t xml:space="preserve">the </w:t>
      </w:r>
      <w:r w:rsidRPr="00DF7035">
        <w:rPr>
          <w:rFonts w:ascii="Arial" w:hAnsi="Arial" w:cs="Arial"/>
          <w:sz w:val="22"/>
          <w:szCs w:val="22"/>
        </w:rPr>
        <w:t>statewide Local Program Real Estate Manager (LPREM)</w:t>
      </w:r>
      <w:r w:rsidR="008D1DF2" w:rsidRPr="00DF7035">
        <w:rPr>
          <w:rFonts w:ascii="Arial" w:hAnsi="Arial" w:cs="Arial"/>
          <w:sz w:val="22"/>
          <w:szCs w:val="22"/>
        </w:rPr>
        <w:t>.</w:t>
      </w:r>
      <w:r w:rsidRPr="00DF7035">
        <w:rPr>
          <w:rFonts w:ascii="Arial" w:hAnsi="Arial" w:cs="Arial"/>
          <w:sz w:val="22"/>
          <w:szCs w:val="22"/>
        </w:rPr>
        <w:t xml:space="preserve"> </w:t>
      </w:r>
      <w:r w:rsidR="008D1DF2" w:rsidRPr="00DF7035">
        <w:rPr>
          <w:rFonts w:ascii="Arial" w:hAnsi="Arial" w:cs="Arial"/>
          <w:sz w:val="22"/>
          <w:szCs w:val="22"/>
        </w:rPr>
        <w:t>C</w:t>
      </w:r>
      <w:r w:rsidRPr="00DF7035">
        <w:rPr>
          <w:rFonts w:ascii="Arial" w:hAnsi="Arial" w:cs="Arial"/>
          <w:sz w:val="22"/>
          <w:szCs w:val="22"/>
        </w:rPr>
        <w:t>ontact information is</w:t>
      </w:r>
      <w:r w:rsidR="008D1DF2" w:rsidRPr="00DF7035">
        <w:rPr>
          <w:rFonts w:ascii="Arial" w:hAnsi="Arial" w:cs="Arial"/>
          <w:sz w:val="22"/>
          <w:szCs w:val="22"/>
        </w:rPr>
        <w:t xml:space="preserve"> </w:t>
      </w:r>
      <w:r w:rsidRPr="00DF7035">
        <w:rPr>
          <w:rFonts w:ascii="Arial" w:hAnsi="Arial" w:cs="Arial"/>
          <w:sz w:val="22"/>
          <w:szCs w:val="22"/>
        </w:rPr>
        <w:t>on the Local Program Real Estate</w:t>
      </w:r>
      <w:r w:rsidR="00031683" w:rsidRPr="00DF7035">
        <w:rPr>
          <w:rFonts w:ascii="Arial" w:hAnsi="Arial" w:cs="Arial"/>
          <w:sz w:val="22"/>
          <w:szCs w:val="22"/>
        </w:rPr>
        <w:t xml:space="preserve"> website.</w:t>
      </w:r>
    </w:p>
    <w:p w14:paraId="518112B0" w14:textId="77777777" w:rsidR="00031683" w:rsidRPr="00DF7035" w:rsidRDefault="00031683" w:rsidP="0047430D">
      <w:pPr>
        <w:pStyle w:val="Default"/>
        <w:rPr>
          <w:rFonts w:ascii="Arial" w:hAnsi="Arial" w:cs="Arial"/>
          <w:sz w:val="22"/>
          <w:szCs w:val="22"/>
        </w:rPr>
      </w:pPr>
    </w:p>
    <w:p w14:paraId="19366860" w14:textId="77777777" w:rsidR="0081473C" w:rsidRPr="008F37A8" w:rsidRDefault="00031683" w:rsidP="0081473C">
      <w:pPr>
        <w:pStyle w:val="Default"/>
        <w:rPr>
          <w:rFonts w:ascii="Arial" w:hAnsi="Arial" w:cs="Arial"/>
          <w:sz w:val="22"/>
          <w:szCs w:val="22"/>
        </w:rPr>
      </w:pPr>
      <w:r w:rsidRPr="00DF7035">
        <w:rPr>
          <w:rFonts w:ascii="Arial" w:hAnsi="Arial" w:cs="Arial"/>
          <w:color w:val="auto"/>
          <w:sz w:val="22"/>
          <w:szCs w:val="22"/>
        </w:rPr>
        <w:t>The LPREM and</w:t>
      </w:r>
      <w:r w:rsidR="00A32771" w:rsidRPr="00DF7035">
        <w:rPr>
          <w:rFonts w:ascii="Arial" w:hAnsi="Arial" w:cs="Arial"/>
          <w:color w:val="auto"/>
          <w:sz w:val="22"/>
          <w:szCs w:val="22"/>
        </w:rPr>
        <w:t xml:space="preserve"> LPREPMs review all applications and will either approve or deny them. </w:t>
      </w:r>
      <w:r w:rsidR="0081473C" w:rsidRPr="008F37A8">
        <w:rPr>
          <w:rFonts w:ascii="Arial" w:hAnsi="Arial" w:cs="Arial"/>
          <w:sz w:val="22"/>
          <w:szCs w:val="22"/>
        </w:rPr>
        <w:t xml:space="preserve">If denied, WisDOT will send the reasons via email. If approved, WisDOT will send an email with an </w:t>
      </w:r>
      <w:r w:rsidR="0081473C" w:rsidRPr="008F37A8">
        <w:rPr>
          <w:rFonts w:ascii="Arial" w:hAnsi="Arial" w:cs="Arial"/>
          <w:sz w:val="22"/>
          <w:szCs w:val="22"/>
          <w:u w:val="single"/>
        </w:rPr>
        <w:t>LPA STAFF / CONSULTANT ACKNOWLEDGEMENT</w:t>
      </w:r>
      <w:r w:rsidR="0081473C" w:rsidRPr="008F37A8">
        <w:rPr>
          <w:rFonts w:ascii="Arial" w:hAnsi="Arial" w:cs="Arial"/>
          <w:sz w:val="22"/>
          <w:szCs w:val="22"/>
        </w:rPr>
        <w:t xml:space="preserve"> form. You must sign, date and return this form before you be added to the list.</w:t>
      </w:r>
    </w:p>
    <w:p w14:paraId="01F475CC" w14:textId="574ED79B" w:rsidR="006B62CF" w:rsidRPr="0081473C" w:rsidRDefault="006B62CF" w:rsidP="0081473C">
      <w:pPr>
        <w:pStyle w:val="Default"/>
        <w:rPr>
          <w:rFonts w:ascii="Arial" w:hAnsi="Arial" w:cs="Arial"/>
          <w:b/>
          <w:bCs/>
          <w:sz w:val="20"/>
          <w:szCs w:val="20"/>
        </w:rPr>
      </w:pPr>
    </w:p>
    <w:p w14:paraId="1A57BAC0" w14:textId="77777777" w:rsidR="006B62CF" w:rsidRPr="00DF7035" w:rsidRDefault="006B62CF" w:rsidP="0047430D">
      <w:pPr>
        <w:spacing w:after="0" w:line="240" w:lineRule="auto"/>
        <w:ind w:right="720"/>
        <w:rPr>
          <w:rFonts w:ascii="Arial" w:hAnsi="Arial" w:cs="Arial"/>
          <w:bCs/>
        </w:rPr>
      </w:pPr>
      <w:r w:rsidRPr="00DF7035">
        <w:rPr>
          <w:rFonts w:ascii="Arial" w:hAnsi="Arial" w:cs="Arial"/>
          <w:b/>
          <w:bCs/>
        </w:rPr>
        <w:t>Evaluation Criteria</w:t>
      </w:r>
      <w:r w:rsidR="00031683" w:rsidRPr="00DF7035">
        <w:rPr>
          <w:rFonts w:ascii="Arial" w:hAnsi="Arial" w:cs="Arial"/>
          <w:bCs/>
        </w:rPr>
        <w:t>:</w:t>
      </w:r>
    </w:p>
    <w:p w14:paraId="532F230D" w14:textId="77777777" w:rsidR="0081473C" w:rsidRDefault="0081473C" w:rsidP="0047430D">
      <w:pPr>
        <w:pStyle w:val="Default"/>
        <w:rPr>
          <w:rFonts w:ascii="Arial" w:hAnsi="Arial" w:cs="Arial"/>
          <w:sz w:val="22"/>
          <w:szCs w:val="22"/>
        </w:rPr>
      </w:pPr>
    </w:p>
    <w:p w14:paraId="32A40E9A" w14:textId="4EC7A1F0" w:rsidR="00031683" w:rsidRPr="00DF7035" w:rsidRDefault="00031683" w:rsidP="0047430D">
      <w:pPr>
        <w:pStyle w:val="Default"/>
        <w:rPr>
          <w:rFonts w:ascii="Arial" w:hAnsi="Arial" w:cs="Arial"/>
          <w:sz w:val="22"/>
          <w:szCs w:val="22"/>
        </w:rPr>
      </w:pPr>
      <w:r w:rsidRPr="00DF7035">
        <w:rPr>
          <w:rFonts w:ascii="Arial" w:hAnsi="Arial" w:cs="Arial"/>
          <w:sz w:val="22"/>
          <w:szCs w:val="22"/>
        </w:rPr>
        <w:t>Individuals</w:t>
      </w:r>
      <w:r w:rsidRPr="00DF7035">
        <w:rPr>
          <w:rFonts w:ascii="Arial" w:hAnsi="Arial" w:cs="Arial"/>
          <w:color w:val="auto"/>
          <w:sz w:val="22"/>
          <w:szCs w:val="22"/>
        </w:rPr>
        <w:t xml:space="preserve"> seeking admittance to the approved negotiator list are expected to be experts in eminent domain acquisition in Wisconsin and </w:t>
      </w:r>
      <w:r w:rsidR="0081473C">
        <w:rPr>
          <w:rFonts w:ascii="Arial" w:hAnsi="Arial" w:cs="Arial"/>
          <w:color w:val="auto"/>
          <w:sz w:val="22"/>
          <w:szCs w:val="22"/>
        </w:rPr>
        <w:t xml:space="preserve">be </w:t>
      </w:r>
      <w:r w:rsidRPr="00DF7035">
        <w:rPr>
          <w:rFonts w:ascii="Arial" w:hAnsi="Arial" w:cs="Arial"/>
          <w:color w:val="auto"/>
          <w:sz w:val="22"/>
          <w:szCs w:val="22"/>
        </w:rPr>
        <w:t xml:space="preserve">able to provide the LPA </w:t>
      </w:r>
      <w:r w:rsidR="008D1DF2" w:rsidRPr="00DF7035">
        <w:rPr>
          <w:rFonts w:ascii="Arial" w:hAnsi="Arial" w:cs="Arial"/>
          <w:color w:val="auto"/>
          <w:sz w:val="22"/>
          <w:szCs w:val="22"/>
        </w:rPr>
        <w:t xml:space="preserve">(local public agency) </w:t>
      </w:r>
      <w:r w:rsidRPr="00DF7035">
        <w:rPr>
          <w:rFonts w:ascii="Arial" w:hAnsi="Arial" w:cs="Arial"/>
          <w:color w:val="auto"/>
          <w:sz w:val="22"/>
          <w:szCs w:val="22"/>
        </w:rPr>
        <w:t>with guidance and accurate documentation.</w:t>
      </w:r>
      <w:r w:rsidRPr="00DF7035">
        <w:rPr>
          <w:rFonts w:ascii="Arial" w:hAnsi="Arial" w:cs="Arial"/>
          <w:sz w:val="22"/>
          <w:szCs w:val="22"/>
        </w:rPr>
        <w:t xml:space="preserve"> They must be familiar with pertinent federal regulations, state statutes and WisDOT policies regarding the acquisition process particularly the Uniform Relocation Assistance and Real Property Acquisition Policies Act (Uniform Act).</w:t>
      </w:r>
    </w:p>
    <w:p w14:paraId="5AD0F2ED" w14:textId="77777777" w:rsidR="00031683" w:rsidRPr="00DF7035" w:rsidRDefault="00031683" w:rsidP="0047430D">
      <w:pPr>
        <w:pStyle w:val="Default"/>
        <w:rPr>
          <w:rFonts w:ascii="Arial" w:hAnsi="Arial" w:cs="Arial"/>
          <w:sz w:val="22"/>
          <w:szCs w:val="22"/>
        </w:rPr>
      </w:pPr>
    </w:p>
    <w:p w14:paraId="1D0444CB" w14:textId="42AAD1E9" w:rsidR="00031683" w:rsidRPr="00DF7035" w:rsidRDefault="0081473C" w:rsidP="0047430D">
      <w:pPr>
        <w:pStyle w:val="Default"/>
        <w:rPr>
          <w:rFonts w:ascii="Arial" w:hAnsi="Arial" w:cs="Arial"/>
          <w:color w:val="auto"/>
          <w:sz w:val="22"/>
          <w:szCs w:val="22"/>
        </w:rPr>
      </w:pPr>
      <w:r w:rsidRPr="008F37A8">
        <w:rPr>
          <w:rFonts w:ascii="Arial" w:hAnsi="Arial" w:cs="Arial"/>
          <w:sz w:val="22"/>
          <w:szCs w:val="22"/>
        </w:rPr>
        <w:t>WisDOT will evaluate the applicant on the information provided on this application and any supplemental information provided.</w:t>
      </w:r>
      <w:r>
        <w:rPr>
          <w:rFonts w:ascii="Arial" w:hAnsi="Arial" w:cs="Arial"/>
          <w:sz w:val="22"/>
          <w:szCs w:val="22"/>
        </w:rPr>
        <w:t xml:space="preserve"> </w:t>
      </w:r>
      <w:r w:rsidR="00031683" w:rsidRPr="00DF7035">
        <w:rPr>
          <w:rFonts w:ascii="Arial" w:hAnsi="Arial" w:cs="Arial"/>
          <w:color w:val="auto"/>
          <w:sz w:val="22"/>
          <w:szCs w:val="22"/>
        </w:rPr>
        <w:t xml:space="preserve">Key to approval is whether the applicant has active eminent domain ROW acquisition experience </w:t>
      </w:r>
      <w:r w:rsidR="00D2021B" w:rsidRPr="00DF7035">
        <w:rPr>
          <w:rFonts w:ascii="Arial" w:hAnsi="Arial" w:cs="Arial"/>
          <w:color w:val="auto"/>
          <w:sz w:val="22"/>
          <w:szCs w:val="22"/>
        </w:rPr>
        <w:t>and</w:t>
      </w:r>
      <w:r w:rsidR="00031683" w:rsidRPr="00DF7035">
        <w:rPr>
          <w:rFonts w:ascii="Arial" w:hAnsi="Arial" w:cs="Arial"/>
          <w:color w:val="auto"/>
          <w:sz w:val="22"/>
          <w:szCs w:val="22"/>
        </w:rPr>
        <w:t xml:space="preserve"> has </w:t>
      </w:r>
      <w:r w:rsidR="00D2021B" w:rsidRPr="00DF7035">
        <w:rPr>
          <w:rFonts w:ascii="Arial" w:hAnsi="Arial" w:cs="Arial"/>
          <w:color w:val="auto"/>
          <w:sz w:val="22"/>
          <w:szCs w:val="22"/>
        </w:rPr>
        <w:t xml:space="preserve">completed the WisDOT online courses as prescribed under Knowledge. </w:t>
      </w:r>
      <w:r w:rsidR="00EA5A2C" w:rsidRPr="00DF7035">
        <w:rPr>
          <w:rFonts w:ascii="Arial" w:hAnsi="Arial" w:cs="Arial"/>
          <w:color w:val="auto"/>
          <w:sz w:val="22"/>
          <w:szCs w:val="22"/>
        </w:rPr>
        <w:t>If applying with less than th</w:t>
      </w:r>
      <w:r w:rsidR="00DF7035" w:rsidRPr="00DF7035">
        <w:rPr>
          <w:rFonts w:ascii="Arial" w:hAnsi="Arial" w:cs="Arial"/>
          <w:color w:val="auto"/>
          <w:sz w:val="22"/>
          <w:szCs w:val="22"/>
        </w:rPr>
        <w:t xml:space="preserve">e prescribed amount </w:t>
      </w:r>
      <w:r w:rsidR="00EA5A2C" w:rsidRPr="00DF7035">
        <w:rPr>
          <w:rFonts w:ascii="Arial" w:hAnsi="Arial" w:cs="Arial"/>
          <w:color w:val="auto"/>
          <w:sz w:val="22"/>
          <w:szCs w:val="22"/>
        </w:rPr>
        <w:t xml:space="preserve">of practical experience, the applicant must have an approved mentor or co-worker. LPREM or LPREPM </w:t>
      </w:r>
      <w:r w:rsidR="00D2021B" w:rsidRPr="00DF7035">
        <w:rPr>
          <w:rFonts w:ascii="Arial" w:hAnsi="Arial" w:cs="Arial"/>
          <w:color w:val="auto"/>
          <w:sz w:val="22"/>
          <w:szCs w:val="22"/>
        </w:rPr>
        <w:t>will</w:t>
      </w:r>
      <w:r w:rsidR="00EA5A2C" w:rsidRPr="00DF7035">
        <w:rPr>
          <w:rFonts w:ascii="Arial" w:hAnsi="Arial" w:cs="Arial"/>
          <w:color w:val="auto"/>
          <w:sz w:val="22"/>
          <w:szCs w:val="22"/>
        </w:rPr>
        <w:t xml:space="preserve"> confirm with mentor/co-worker that they will review and sign all necessary documentation. </w:t>
      </w:r>
      <w:r w:rsidR="00031683" w:rsidRPr="00DF7035">
        <w:rPr>
          <w:rFonts w:ascii="Arial" w:hAnsi="Arial" w:cs="Arial"/>
          <w:color w:val="auto"/>
          <w:sz w:val="22"/>
          <w:szCs w:val="22"/>
        </w:rPr>
        <w:t xml:space="preserve">Applicant may be asked to provide sample documentation as part of approval. </w:t>
      </w:r>
    </w:p>
    <w:p w14:paraId="47CFD94A" w14:textId="77777777" w:rsidR="00EA5A2C" w:rsidRPr="00DF7035" w:rsidRDefault="00EA5A2C" w:rsidP="0047430D">
      <w:pPr>
        <w:pStyle w:val="Default"/>
        <w:rPr>
          <w:rFonts w:ascii="Arial" w:hAnsi="Arial" w:cs="Arial"/>
          <w:color w:val="auto"/>
          <w:sz w:val="22"/>
          <w:szCs w:val="22"/>
        </w:rPr>
      </w:pPr>
    </w:p>
    <w:p w14:paraId="0BCFD8E8" w14:textId="77777777" w:rsidR="006179A9" w:rsidRPr="00DF7035" w:rsidRDefault="006179A9" w:rsidP="0047430D">
      <w:pPr>
        <w:spacing w:after="0" w:line="240" w:lineRule="auto"/>
        <w:rPr>
          <w:rFonts w:ascii="Arial" w:hAnsi="Arial" w:cs="Arial"/>
          <w:b/>
        </w:rPr>
      </w:pPr>
      <w:r w:rsidRPr="00DF7035">
        <w:rPr>
          <w:rFonts w:ascii="Arial" w:hAnsi="Arial" w:cs="Arial"/>
          <w:b/>
        </w:rPr>
        <w:t>APPLICANT INFORMATION</w:t>
      </w:r>
    </w:p>
    <w:p w14:paraId="3FC0FAC6" w14:textId="77777777" w:rsidR="006179A9" w:rsidRPr="00DF7035" w:rsidRDefault="006179A9" w:rsidP="0047430D">
      <w:pPr>
        <w:spacing w:after="0" w:line="240" w:lineRule="auto"/>
        <w:rPr>
          <w:rFonts w:ascii="Arial" w:hAnsi="Arial" w:cs="Arial"/>
        </w:rPr>
      </w:pPr>
      <w:r w:rsidRPr="00DF7035">
        <w:rPr>
          <w:rFonts w:ascii="Arial" w:hAnsi="Arial" w:cs="Arial"/>
        </w:rPr>
        <w:t xml:space="preserve">Date:  </w:t>
      </w:r>
      <w:sdt>
        <w:sdtPr>
          <w:rPr>
            <w:rFonts w:ascii="Arial" w:hAnsi="Arial" w:cs="Arial"/>
          </w:rPr>
          <w:id w:val="278233432"/>
          <w:placeholder>
            <w:docPart w:val="091AEDBAF8344A51B6E320DCC1ED5F33"/>
          </w:placeholder>
          <w:showingPlcHdr/>
          <w:date>
            <w:dateFormat w:val="M/d/yyyy"/>
            <w:lid w:val="en-US"/>
            <w:storeMappedDataAs w:val="dateTime"/>
            <w:calendar w:val="gregorian"/>
          </w:date>
        </w:sdtPr>
        <w:sdtEndPr/>
        <w:sdtContent>
          <w:r w:rsidRPr="00DF7035">
            <w:rPr>
              <w:rStyle w:val="PlaceholderText"/>
              <w:rFonts w:ascii="Arial" w:hAnsi="Arial" w:cs="Arial"/>
              <w:color w:val="auto"/>
            </w:rPr>
            <w:t>Click or tap to enter a date.</w:t>
          </w:r>
        </w:sdtContent>
      </w:sdt>
    </w:p>
    <w:p w14:paraId="69614423" w14:textId="77777777" w:rsidR="006179A9" w:rsidRPr="00DF7035" w:rsidRDefault="006179A9" w:rsidP="0047430D">
      <w:pPr>
        <w:spacing w:after="0" w:line="240" w:lineRule="auto"/>
        <w:rPr>
          <w:rFonts w:ascii="Arial" w:hAnsi="Arial" w:cs="Arial"/>
        </w:rPr>
      </w:pPr>
      <w:r w:rsidRPr="00DF7035">
        <w:rPr>
          <w:rFonts w:ascii="Arial" w:hAnsi="Arial" w:cs="Arial"/>
        </w:rPr>
        <w:t>Name:</w:t>
      </w:r>
      <w:r w:rsidRPr="00DF7035">
        <w:rPr>
          <w:rFonts w:ascii="Arial" w:hAnsi="Arial" w:cs="Arial"/>
        </w:rPr>
        <w:tab/>
      </w:r>
      <w:sdt>
        <w:sdtPr>
          <w:rPr>
            <w:rFonts w:ascii="Arial" w:hAnsi="Arial" w:cs="Arial"/>
          </w:rPr>
          <w:id w:val="1170451624"/>
          <w:placeholder>
            <w:docPart w:val="473FA24B71D24A3B975596E2EE1D6B55"/>
          </w:placeholder>
          <w:showingPlcHdr/>
        </w:sdtPr>
        <w:sdtEndPr/>
        <w:sdtContent>
          <w:r w:rsidRPr="00DF7035">
            <w:rPr>
              <w:rStyle w:val="PlaceholderText"/>
              <w:rFonts w:ascii="Arial" w:hAnsi="Arial" w:cs="Arial"/>
              <w:color w:val="auto"/>
            </w:rPr>
            <w:t>First &amp; Last Name</w:t>
          </w:r>
        </w:sdtContent>
      </w:sdt>
    </w:p>
    <w:p w14:paraId="537FD41F"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136770275"/>
          <w:placeholder>
            <w:docPart w:val="E157E50E1B95402D91A66F9BA0B9D016"/>
          </w:placeholder>
          <w:showingPlcHdr/>
        </w:sdtPr>
        <w:sdtEndPr/>
        <w:sdtContent>
          <w:r w:rsidRPr="00DF7035">
            <w:rPr>
              <w:rStyle w:val="PlaceholderText"/>
              <w:rFonts w:ascii="Arial" w:hAnsi="Arial" w:cs="Arial"/>
              <w:color w:val="auto"/>
            </w:rPr>
            <w:t>Business Name</w:t>
          </w:r>
        </w:sdtContent>
      </w:sdt>
    </w:p>
    <w:p w14:paraId="69F98832"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1225565697"/>
          <w:placeholder>
            <w:docPart w:val="7B0CBE2B3A484438AB7407162510B233"/>
          </w:placeholder>
          <w:showingPlcHdr/>
        </w:sdtPr>
        <w:sdtEndPr/>
        <w:sdtContent>
          <w:r w:rsidRPr="00DF7035">
            <w:rPr>
              <w:rStyle w:val="PlaceholderText"/>
              <w:rFonts w:ascii="Arial" w:hAnsi="Arial" w:cs="Arial"/>
              <w:color w:val="auto"/>
            </w:rPr>
            <w:t>Address 1</w:t>
          </w:r>
        </w:sdtContent>
      </w:sdt>
    </w:p>
    <w:p w14:paraId="24EAC553" w14:textId="77777777" w:rsidR="006179A9" w:rsidRPr="00DF7035" w:rsidRDefault="006179A9" w:rsidP="0047430D">
      <w:pPr>
        <w:spacing w:after="0" w:line="240" w:lineRule="auto"/>
        <w:rPr>
          <w:rFonts w:ascii="Arial" w:hAnsi="Arial" w:cs="Arial"/>
        </w:rPr>
      </w:pPr>
      <w:r w:rsidRPr="00DF7035">
        <w:rPr>
          <w:rFonts w:ascii="Arial" w:hAnsi="Arial" w:cs="Arial"/>
        </w:rPr>
        <w:tab/>
      </w:r>
      <w:sdt>
        <w:sdtPr>
          <w:rPr>
            <w:rFonts w:ascii="Arial" w:hAnsi="Arial" w:cs="Arial"/>
          </w:rPr>
          <w:id w:val="-449629446"/>
          <w:placeholder>
            <w:docPart w:val="60C6B43972794EE7B4DF1E1DE503D950"/>
          </w:placeholder>
          <w:showingPlcHdr/>
        </w:sdtPr>
        <w:sdtEndPr/>
        <w:sdtContent>
          <w:r w:rsidRPr="00DF7035">
            <w:rPr>
              <w:rStyle w:val="PlaceholderText"/>
              <w:rFonts w:ascii="Arial" w:hAnsi="Arial" w:cs="Arial"/>
              <w:color w:val="auto"/>
            </w:rPr>
            <w:t>Address 2</w:t>
          </w:r>
        </w:sdtContent>
      </w:sdt>
    </w:p>
    <w:p w14:paraId="5DA0CEDA" w14:textId="77777777" w:rsidR="006179A9" w:rsidRPr="00DF7035" w:rsidRDefault="006179A9" w:rsidP="0047430D">
      <w:pPr>
        <w:spacing w:after="0" w:line="240" w:lineRule="auto"/>
        <w:rPr>
          <w:rFonts w:ascii="Arial" w:hAnsi="Arial" w:cs="Arial"/>
        </w:rPr>
      </w:pPr>
      <w:r w:rsidRPr="00DF7035">
        <w:rPr>
          <w:rFonts w:ascii="Arial" w:hAnsi="Arial" w:cs="Arial"/>
        </w:rPr>
        <w:t xml:space="preserve">Office Telephone:  </w:t>
      </w:r>
      <w:sdt>
        <w:sdtPr>
          <w:rPr>
            <w:rFonts w:ascii="Arial" w:hAnsi="Arial" w:cs="Arial"/>
          </w:rPr>
          <w:id w:val="-277415916"/>
          <w:placeholder>
            <w:docPart w:val="DC5D27B11D1643DC896B9CD1A311D12E"/>
          </w:placeholder>
          <w:showingPlcHdr/>
        </w:sdtPr>
        <w:sdtEndPr/>
        <w:sdtContent>
          <w:r w:rsidRPr="00DF7035">
            <w:rPr>
              <w:rStyle w:val="PlaceholderText"/>
              <w:rFonts w:ascii="Arial" w:hAnsi="Arial" w:cs="Arial"/>
              <w:color w:val="auto"/>
            </w:rPr>
            <w:t>(XXX) XXX-XXXX</w:t>
          </w:r>
        </w:sdtContent>
      </w:sdt>
    </w:p>
    <w:p w14:paraId="7D2C68E5" w14:textId="77777777" w:rsidR="006179A9" w:rsidRPr="00DF7035" w:rsidRDefault="006179A9" w:rsidP="0047430D">
      <w:pPr>
        <w:spacing w:after="0" w:line="240" w:lineRule="auto"/>
        <w:rPr>
          <w:rFonts w:ascii="Arial" w:hAnsi="Arial" w:cs="Arial"/>
        </w:rPr>
      </w:pPr>
      <w:r w:rsidRPr="00DF7035">
        <w:rPr>
          <w:rFonts w:ascii="Arial" w:hAnsi="Arial" w:cs="Arial"/>
        </w:rPr>
        <w:t xml:space="preserve">Cellular: </w:t>
      </w:r>
      <w:sdt>
        <w:sdtPr>
          <w:rPr>
            <w:rFonts w:ascii="Arial" w:hAnsi="Arial" w:cs="Arial"/>
          </w:rPr>
          <w:id w:val="2030836960"/>
          <w:placeholder>
            <w:docPart w:val="70E30540E9A24619BC48E7304E6D3B07"/>
          </w:placeholder>
          <w:showingPlcHdr/>
        </w:sdtPr>
        <w:sdtEndPr/>
        <w:sdtContent>
          <w:r w:rsidRPr="00DF7035">
            <w:rPr>
              <w:rStyle w:val="PlaceholderText"/>
              <w:rFonts w:ascii="Arial" w:hAnsi="Arial" w:cs="Arial"/>
              <w:color w:val="auto"/>
            </w:rPr>
            <w:t>(XXX) XXX-XXXX</w:t>
          </w:r>
        </w:sdtContent>
      </w:sdt>
    </w:p>
    <w:p w14:paraId="2BC10205" w14:textId="77777777" w:rsidR="006179A9" w:rsidRPr="00DF7035" w:rsidRDefault="006179A9" w:rsidP="0047430D">
      <w:pPr>
        <w:spacing w:after="0" w:line="240" w:lineRule="auto"/>
        <w:rPr>
          <w:rFonts w:ascii="Arial" w:hAnsi="Arial" w:cs="Arial"/>
        </w:rPr>
      </w:pPr>
      <w:r w:rsidRPr="00DF7035">
        <w:rPr>
          <w:rFonts w:ascii="Arial" w:hAnsi="Arial" w:cs="Arial"/>
        </w:rPr>
        <w:t xml:space="preserve">Email: </w:t>
      </w:r>
      <w:sdt>
        <w:sdtPr>
          <w:rPr>
            <w:rFonts w:ascii="Arial" w:hAnsi="Arial" w:cs="Arial"/>
          </w:rPr>
          <w:id w:val="88129198"/>
          <w:placeholder>
            <w:docPart w:val="736D69F053F84B1F97357DA8BAB25E17"/>
          </w:placeholder>
          <w:showingPlcHdr/>
        </w:sdtPr>
        <w:sdtEndPr/>
        <w:sdtContent>
          <w:r w:rsidRPr="00DF7035">
            <w:rPr>
              <w:rStyle w:val="PlaceholderText"/>
              <w:rFonts w:ascii="Arial" w:hAnsi="Arial" w:cs="Arial"/>
              <w:color w:val="auto"/>
            </w:rPr>
            <w:t>Email address</w:t>
          </w:r>
        </w:sdtContent>
      </w:sdt>
    </w:p>
    <w:p w14:paraId="267731CA" w14:textId="77777777" w:rsidR="006179A9" w:rsidRPr="00DF7035" w:rsidRDefault="006179A9" w:rsidP="0047430D">
      <w:pPr>
        <w:spacing w:after="0" w:line="240" w:lineRule="auto"/>
        <w:ind w:right="720"/>
        <w:rPr>
          <w:rFonts w:ascii="Arial" w:hAnsi="Arial" w:cs="Arial"/>
          <w:bCs/>
          <w:color w:val="FF0000"/>
        </w:rPr>
      </w:pPr>
    </w:p>
    <w:p w14:paraId="45BDE029" w14:textId="77777777" w:rsidR="00133D72" w:rsidRPr="00DF7035" w:rsidRDefault="00133D72" w:rsidP="0047430D">
      <w:pPr>
        <w:spacing w:after="0" w:line="240" w:lineRule="auto"/>
        <w:rPr>
          <w:rFonts w:ascii="Arial" w:hAnsi="Arial" w:cs="Arial"/>
          <w:color w:val="FF0000"/>
        </w:rPr>
      </w:pPr>
    </w:p>
    <w:p w14:paraId="204D4D34" w14:textId="77777777" w:rsidR="0020526B" w:rsidRPr="00DF7035" w:rsidRDefault="0026551E" w:rsidP="0047430D">
      <w:pPr>
        <w:spacing w:after="0" w:line="240" w:lineRule="auto"/>
        <w:rPr>
          <w:rFonts w:ascii="Arial" w:hAnsi="Arial" w:cs="Arial"/>
          <w:b/>
        </w:rPr>
      </w:pPr>
      <w:r w:rsidRPr="00DF7035">
        <w:rPr>
          <w:rFonts w:ascii="Arial" w:hAnsi="Arial" w:cs="Arial"/>
          <w:b/>
        </w:rPr>
        <w:t>KNOWLEDGE</w:t>
      </w:r>
    </w:p>
    <w:p w14:paraId="5097823B" w14:textId="1BFD267B" w:rsidR="004229BC" w:rsidRPr="00DF7035" w:rsidRDefault="004229BC" w:rsidP="0047430D">
      <w:pPr>
        <w:spacing w:after="0" w:line="240" w:lineRule="auto"/>
        <w:rPr>
          <w:rFonts w:ascii="Arial" w:hAnsi="Arial" w:cs="Arial"/>
        </w:rPr>
      </w:pPr>
      <w:r w:rsidRPr="00DF7035">
        <w:rPr>
          <w:rFonts w:ascii="Arial" w:hAnsi="Arial" w:cs="Arial"/>
        </w:rPr>
        <w:t xml:space="preserve">LPA staff/consultants are expected to be familiar with all the federal regulations and Wisconsin state statutes </w:t>
      </w:r>
      <w:r w:rsidR="0081473C">
        <w:rPr>
          <w:rFonts w:ascii="Arial" w:hAnsi="Arial" w:cs="Arial"/>
        </w:rPr>
        <w:t xml:space="preserve">affecting </w:t>
      </w:r>
      <w:r w:rsidRPr="00DF7035">
        <w:rPr>
          <w:rFonts w:ascii="Arial" w:hAnsi="Arial" w:cs="Arial"/>
        </w:rPr>
        <w:t xml:space="preserve">ROW </w:t>
      </w:r>
      <w:r w:rsidR="008D1DF2" w:rsidRPr="00DF7035">
        <w:rPr>
          <w:rFonts w:ascii="Arial" w:hAnsi="Arial" w:cs="Arial"/>
        </w:rPr>
        <w:t>acquisition</w:t>
      </w:r>
      <w:r w:rsidRPr="00DF7035">
        <w:rPr>
          <w:rFonts w:ascii="Arial" w:hAnsi="Arial" w:cs="Arial"/>
        </w:rPr>
        <w:t xml:space="preserve">. Approved LPA staff / consultants should be knowledgeable about WisDOT’s policy, procedures, and requirements in ROW acquisition. </w:t>
      </w:r>
    </w:p>
    <w:p w14:paraId="5F6BF011" w14:textId="77777777" w:rsidR="0020526B" w:rsidRPr="00DF7035" w:rsidRDefault="0020526B" w:rsidP="0047430D">
      <w:pPr>
        <w:spacing w:after="0" w:line="240" w:lineRule="auto"/>
        <w:rPr>
          <w:rFonts w:ascii="Arial" w:hAnsi="Arial" w:cs="Arial"/>
        </w:rPr>
      </w:pPr>
    </w:p>
    <w:p w14:paraId="4AE5A5D3" w14:textId="77777777" w:rsidR="004229BC" w:rsidRPr="00DF7035" w:rsidRDefault="004229BC" w:rsidP="0047430D">
      <w:pPr>
        <w:spacing w:after="0" w:line="240" w:lineRule="auto"/>
        <w:ind w:left="1080" w:hanging="720"/>
        <w:rPr>
          <w:rFonts w:ascii="Arial" w:hAnsi="Arial" w:cs="Arial"/>
          <w:b/>
        </w:rPr>
      </w:pPr>
      <w:r w:rsidRPr="00DF7035">
        <w:rPr>
          <w:rFonts w:ascii="Arial" w:hAnsi="Arial" w:cs="Arial"/>
          <w:b/>
        </w:rPr>
        <w:t>Check all that Apply:</w:t>
      </w:r>
    </w:p>
    <w:p w14:paraId="67176DD6" w14:textId="59BA0763" w:rsidR="004229BC" w:rsidRPr="00DF7035" w:rsidRDefault="0081473C" w:rsidP="0047430D">
      <w:pPr>
        <w:spacing w:after="0" w:line="240" w:lineRule="auto"/>
        <w:ind w:left="1080" w:hanging="270"/>
        <w:rPr>
          <w:rFonts w:ascii="Arial" w:hAnsi="Arial" w:cs="Arial"/>
        </w:rPr>
      </w:pPr>
      <w:sdt>
        <w:sdtPr>
          <w:rPr>
            <w:rFonts w:ascii="Arial" w:hAnsi="Arial" w:cs="Arial"/>
          </w:rPr>
          <w:id w:val="-305086631"/>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Familiar with the Federal regulations (especially the Uniform Act) and Wisconsin State statutes that pertain to ROW acquisition.</w:t>
      </w:r>
    </w:p>
    <w:p w14:paraId="08DD90F3" w14:textId="345CABB0" w:rsidR="009C0D6C" w:rsidRPr="00DF7035" w:rsidRDefault="0081473C" w:rsidP="0047430D">
      <w:pPr>
        <w:spacing w:after="0" w:line="240" w:lineRule="auto"/>
        <w:ind w:left="1080" w:hanging="270"/>
        <w:rPr>
          <w:rStyle w:val="Hyperlink"/>
          <w:rFonts w:ascii="Arial" w:hAnsi="Arial" w:cs="Arial"/>
          <w:color w:val="auto"/>
        </w:rPr>
      </w:pPr>
      <w:sdt>
        <w:sdtPr>
          <w:rPr>
            <w:rFonts w:ascii="Arial" w:hAnsi="Arial" w:cs="Arial"/>
            <w:color w:val="0563C1" w:themeColor="hyperlink"/>
            <w:u w:val="single"/>
          </w:rPr>
          <w:id w:val="1224100086"/>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w:t>
      </w:r>
      <w:r>
        <w:rPr>
          <w:rFonts w:ascii="Arial" w:hAnsi="Arial" w:cs="Arial"/>
        </w:rPr>
        <w:t>R</w:t>
      </w:r>
      <w:r w:rsidR="004229BC" w:rsidRPr="00DF7035">
        <w:rPr>
          <w:rFonts w:ascii="Arial" w:hAnsi="Arial" w:cs="Arial"/>
        </w:rPr>
        <w:t xml:space="preserve">ead and </w:t>
      </w:r>
      <w:r>
        <w:rPr>
          <w:rFonts w:ascii="Arial" w:hAnsi="Arial" w:cs="Arial"/>
        </w:rPr>
        <w:t>are</w:t>
      </w:r>
      <w:r w:rsidR="004229BC" w:rsidRPr="00DF7035">
        <w:rPr>
          <w:rFonts w:ascii="Arial" w:hAnsi="Arial" w:cs="Arial"/>
        </w:rPr>
        <w:t xml:space="preserve"> familiar with the </w:t>
      </w:r>
      <w:r w:rsidR="004229BC" w:rsidRPr="00DF7035">
        <w:rPr>
          <w:rFonts w:ascii="Arial" w:hAnsi="Arial" w:cs="Arial"/>
          <w:u w:val="single"/>
        </w:rPr>
        <w:t>Real Estate Program Manual</w:t>
      </w:r>
      <w:r w:rsidR="004229BC" w:rsidRPr="00DF7035">
        <w:rPr>
          <w:rFonts w:ascii="Arial" w:hAnsi="Arial" w:cs="Arial"/>
        </w:rPr>
        <w:t xml:space="preserve"> (REPM). </w:t>
      </w:r>
      <w:hyperlink r:id="rId10" w:history="1">
        <w:r w:rsidR="004229BC" w:rsidRPr="00DF7035">
          <w:rPr>
            <w:rStyle w:val="Hyperlink"/>
            <w:rFonts w:ascii="Arial" w:hAnsi="Arial" w:cs="Arial"/>
            <w:color w:val="auto"/>
          </w:rPr>
          <w:t>https://wisconsindot.gov/Pages/doing-bus/eng-consultants/cnslt-rsrces/re/repm.aspx</w:t>
        </w:r>
      </w:hyperlink>
    </w:p>
    <w:p w14:paraId="3E30E6D2" w14:textId="62909DB8" w:rsidR="004229BC" w:rsidRPr="00DF7035" w:rsidRDefault="0081473C" w:rsidP="0047430D">
      <w:pPr>
        <w:spacing w:after="0" w:line="240" w:lineRule="auto"/>
        <w:ind w:left="1080" w:hanging="270"/>
        <w:rPr>
          <w:rFonts w:ascii="Arial" w:hAnsi="Arial" w:cs="Arial"/>
        </w:rPr>
      </w:pPr>
      <w:sdt>
        <w:sdtPr>
          <w:rPr>
            <w:rFonts w:ascii="Arial" w:hAnsi="Arial" w:cs="Arial"/>
          </w:rPr>
          <w:id w:val="423234797"/>
          <w14:checkbox>
            <w14:checked w14:val="0"/>
            <w14:checkedState w14:val="2612" w14:font="MS Gothic"/>
            <w14:uncheckedState w14:val="2610" w14:font="MS Gothic"/>
          </w14:checkbox>
        </w:sdtPr>
        <w:sdtEndPr/>
        <w:sdtContent>
          <w:r w:rsidR="004229BC" w:rsidRPr="00DF7035">
            <w:rPr>
              <w:rFonts w:ascii="Segoe UI Symbol" w:eastAsia="MS Gothic" w:hAnsi="Segoe UI Symbol" w:cs="Segoe UI Symbol"/>
            </w:rPr>
            <w:t>☐</w:t>
          </w:r>
        </w:sdtContent>
      </w:sdt>
      <w:r w:rsidR="004229BC" w:rsidRPr="00DF7035">
        <w:rPr>
          <w:rFonts w:ascii="Arial" w:hAnsi="Arial" w:cs="Arial"/>
        </w:rPr>
        <w:t xml:space="preserve"> </w:t>
      </w:r>
      <w:r>
        <w:rPr>
          <w:rFonts w:ascii="Arial" w:hAnsi="Arial" w:cs="Arial"/>
        </w:rPr>
        <w:t>R</w:t>
      </w:r>
      <w:r w:rsidR="004229BC" w:rsidRPr="00DF7035">
        <w:rPr>
          <w:rFonts w:ascii="Arial" w:hAnsi="Arial" w:cs="Arial"/>
        </w:rPr>
        <w:t xml:space="preserve">ead and </w:t>
      </w:r>
      <w:r>
        <w:rPr>
          <w:rFonts w:ascii="Arial" w:hAnsi="Arial" w:cs="Arial"/>
        </w:rPr>
        <w:t>are</w:t>
      </w:r>
      <w:r w:rsidR="004229BC" w:rsidRPr="00DF7035">
        <w:rPr>
          <w:rFonts w:ascii="Arial" w:hAnsi="Arial" w:cs="Arial"/>
        </w:rPr>
        <w:t xml:space="preserve"> familiar with the </w:t>
      </w:r>
      <w:r w:rsidR="004229BC" w:rsidRPr="00DF7035">
        <w:rPr>
          <w:rFonts w:ascii="Arial" w:hAnsi="Arial" w:cs="Arial"/>
          <w:u w:val="single"/>
        </w:rPr>
        <w:t>LP RE Manual</w:t>
      </w:r>
      <w:r w:rsidR="004229BC" w:rsidRPr="00DF7035">
        <w:rPr>
          <w:rFonts w:ascii="Arial" w:hAnsi="Arial" w:cs="Arial"/>
        </w:rPr>
        <w:t>.</w:t>
      </w:r>
    </w:p>
    <w:p w14:paraId="7513EBF7" w14:textId="77777777" w:rsidR="004229BC" w:rsidRPr="00DF7035" w:rsidRDefault="0081473C" w:rsidP="0047430D">
      <w:pPr>
        <w:spacing w:after="0" w:line="240" w:lineRule="auto"/>
        <w:ind w:left="1080"/>
        <w:rPr>
          <w:rStyle w:val="Hyperlink"/>
          <w:rFonts w:ascii="Arial" w:hAnsi="Arial" w:cs="Arial"/>
          <w:color w:val="auto"/>
        </w:rPr>
      </w:pPr>
      <w:hyperlink r:id="rId11" w:history="1">
        <w:r w:rsidR="004229BC" w:rsidRPr="00DF7035">
          <w:rPr>
            <w:rStyle w:val="Hyperlink"/>
            <w:rFonts w:ascii="Arial" w:hAnsi="Arial" w:cs="Arial"/>
            <w:color w:val="auto"/>
          </w:rPr>
          <w:t>https://wisconsindot.gov/Pages/doing-bus/eng-consultants/cnslt-rsrces/re/lpa-manual.aspx</w:t>
        </w:r>
      </w:hyperlink>
    </w:p>
    <w:p w14:paraId="18504F3B" w14:textId="6E5E200C" w:rsidR="0047430D" w:rsidRPr="004101ED" w:rsidRDefault="0081473C" w:rsidP="0047430D">
      <w:pPr>
        <w:spacing w:after="0" w:line="240" w:lineRule="auto"/>
        <w:ind w:left="1080" w:hanging="270"/>
        <w:rPr>
          <w:rStyle w:val="Hyperlink"/>
          <w:rFonts w:ascii="Arial" w:hAnsi="Arial" w:cs="Arial"/>
          <w:color w:val="auto"/>
        </w:rPr>
      </w:pPr>
      <w:sdt>
        <w:sdtPr>
          <w:rPr>
            <w:rFonts w:ascii="Arial" w:hAnsi="Arial" w:cs="Arial"/>
            <w:color w:val="0563C1" w:themeColor="hyperlink"/>
            <w:u w:val="single"/>
          </w:rPr>
          <w:id w:val="1574395974"/>
          <w14:checkbox>
            <w14:checked w14:val="0"/>
            <w14:checkedState w14:val="2612" w14:font="MS Gothic"/>
            <w14:uncheckedState w14:val="2610" w14:font="MS Gothic"/>
          </w14:checkbox>
        </w:sdtPr>
        <w:sdtEndPr/>
        <w:sdtContent>
          <w:r w:rsidR="00D2021B" w:rsidRPr="00DF7035">
            <w:rPr>
              <w:rFonts w:ascii="Segoe UI Symbol" w:eastAsia="MS Gothic" w:hAnsi="Segoe UI Symbol" w:cs="Segoe UI Symbol"/>
            </w:rPr>
            <w:t>☐</w:t>
          </w:r>
        </w:sdtContent>
      </w:sdt>
      <w:r w:rsidR="00D2021B" w:rsidRPr="00DF7035">
        <w:rPr>
          <w:rFonts w:ascii="Arial" w:hAnsi="Arial" w:cs="Arial"/>
        </w:rPr>
        <w:t xml:space="preserve"> </w:t>
      </w:r>
      <w:r>
        <w:rPr>
          <w:rFonts w:ascii="Arial" w:hAnsi="Arial" w:cs="Arial"/>
        </w:rPr>
        <w:t>C</w:t>
      </w:r>
      <w:r w:rsidR="00D2021B" w:rsidRPr="004101ED">
        <w:rPr>
          <w:rFonts w:ascii="Arial" w:hAnsi="Arial" w:cs="Arial"/>
        </w:rPr>
        <w:t xml:space="preserve">ompleted the following WisDOT developed online training modules. </w:t>
      </w:r>
      <w:r w:rsidR="0047430D" w:rsidRPr="004101ED">
        <w:rPr>
          <w:rFonts w:ascii="Arial" w:hAnsi="Arial" w:cs="Arial"/>
        </w:rPr>
        <w:t>To gain a</w:t>
      </w:r>
      <w:r w:rsidR="00D2021B" w:rsidRPr="004101ED">
        <w:rPr>
          <w:rFonts w:ascii="Arial" w:hAnsi="Arial" w:cs="Arial"/>
        </w:rPr>
        <w:t>ccess to the training system</w:t>
      </w:r>
      <w:r w:rsidR="0047430D" w:rsidRPr="004101ED">
        <w:rPr>
          <w:rFonts w:ascii="Arial" w:hAnsi="Arial" w:cs="Arial"/>
        </w:rPr>
        <w:t>, contact your LPREPM</w:t>
      </w:r>
      <w:r w:rsidR="0047430D" w:rsidRPr="004101ED">
        <w:rPr>
          <w:rStyle w:val="Hyperlink"/>
          <w:rFonts w:ascii="Arial" w:hAnsi="Arial" w:cs="Arial"/>
          <w:color w:val="auto"/>
        </w:rPr>
        <w:t xml:space="preserve"> </w:t>
      </w:r>
    </w:p>
    <w:p w14:paraId="5BFC3E82" w14:textId="2C86D609" w:rsidR="00AA467A" w:rsidRPr="004101ED" w:rsidRDefault="0081473C" w:rsidP="0047430D">
      <w:pPr>
        <w:spacing w:after="0" w:line="240" w:lineRule="auto"/>
        <w:ind w:left="1350"/>
        <w:rPr>
          <w:rFonts w:ascii="Arial" w:hAnsi="Arial" w:cs="Arial"/>
        </w:rPr>
      </w:pPr>
      <w:sdt>
        <w:sdtPr>
          <w:rPr>
            <w:rFonts w:ascii="Arial" w:hAnsi="Arial" w:cs="Arial"/>
          </w:rPr>
          <w:id w:val="-1395502365"/>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rPr>
        <w:t xml:space="preserve">Overview of </w:t>
      </w:r>
      <w:r w:rsidR="00AA467A" w:rsidRPr="004101ED">
        <w:rPr>
          <w:rFonts w:ascii="Arial" w:hAnsi="Arial" w:cs="Arial"/>
        </w:rPr>
        <w:t>Plats and Plan</w:t>
      </w:r>
      <w:r>
        <w:rPr>
          <w:rFonts w:ascii="Arial" w:hAnsi="Arial" w:cs="Arial"/>
        </w:rPr>
        <w:t>s</w:t>
      </w:r>
    </w:p>
    <w:p w14:paraId="76F6E447" w14:textId="494D42AC" w:rsidR="00AA467A" w:rsidRPr="004101ED" w:rsidRDefault="0081473C" w:rsidP="0047430D">
      <w:pPr>
        <w:spacing w:after="0" w:line="240" w:lineRule="auto"/>
        <w:ind w:left="1350"/>
        <w:rPr>
          <w:rFonts w:ascii="Arial" w:hAnsi="Arial" w:cs="Arial"/>
        </w:rPr>
      </w:pPr>
      <w:sdt>
        <w:sdtPr>
          <w:rPr>
            <w:rFonts w:ascii="Arial" w:hAnsi="Arial" w:cs="Arial"/>
          </w:rPr>
          <w:id w:val="334966725"/>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rPr>
        <w:t xml:space="preserve">Overview of </w:t>
      </w:r>
      <w:r w:rsidR="00AA467A" w:rsidRPr="004101ED">
        <w:rPr>
          <w:rFonts w:ascii="Arial" w:hAnsi="Arial" w:cs="Arial"/>
        </w:rPr>
        <w:t>Property Title</w:t>
      </w:r>
      <w:r w:rsidR="004101ED" w:rsidRPr="004101ED">
        <w:rPr>
          <w:rFonts w:ascii="Arial" w:hAnsi="Arial" w:cs="Arial"/>
        </w:rPr>
        <w:t>s</w:t>
      </w:r>
      <w:r w:rsidR="00AA467A" w:rsidRPr="004101ED">
        <w:rPr>
          <w:rFonts w:ascii="Arial" w:hAnsi="Arial" w:cs="Arial"/>
        </w:rPr>
        <w:t xml:space="preserve"> </w:t>
      </w:r>
    </w:p>
    <w:p w14:paraId="78A07CF0" w14:textId="349D535B" w:rsidR="00AA467A" w:rsidRPr="004101ED" w:rsidRDefault="0081473C" w:rsidP="0047430D">
      <w:pPr>
        <w:spacing w:after="0" w:line="240" w:lineRule="auto"/>
        <w:ind w:left="1350"/>
        <w:rPr>
          <w:rFonts w:ascii="Arial" w:hAnsi="Arial" w:cs="Arial"/>
        </w:rPr>
      </w:pPr>
      <w:sdt>
        <w:sdtPr>
          <w:rPr>
            <w:rFonts w:ascii="Arial" w:hAnsi="Arial" w:cs="Arial"/>
          </w:rPr>
          <w:id w:val="-68267509"/>
          <w14:checkbox>
            <w14:checked w14:val="0"/>
            <w14:checkedState w14:val="2612" w14:font="MS Gothic"/>
            <w14:uncheckedState w14:val="2610" w14:font="MS Gothic"/>
          </w14:checkbox>
        </w:sdtPr>
        <w:sdtEndPr/>
        <w:sdtContent>
          <w:r w:rsidR="0047430D" w:rsidRPr="004101ED">
            <w:rPr>
              <w:rFonts w:ascii="Segoe UI Symbol" w:eastAsia="MS Gothic" w:hAnsi="Segoe UI Symbol" w:cs="Segoe UI Symbol"/>
            </w:rPr>
            <w:t>☐</w:t>
          </w:r>
        </w:sdtContent>
      </w:sdt>
      <w:r w:rsidR="0047430D" w:rsidRPr="004101ED">
        <w:rPr>
          <w:rFonts w:ascii="Arial" w:hAnsi="Arial" w:cs="Arial"/>
        </w:rPr>
        <w:t xml:space="preserve"> </w:t>
      </w:r>
      <w:r w:rsidR="004101ED" w:rsidRPr="004101ED">
        <w:rPr>
          <w:rFonts w:ascii="Arial" w:hAnsi="Arial" w:cs="Arial"/>
          <w:lang w:val="en"/>
        </w:rPr>
        <w:t xml:space="preserve">The Rights of Landowners Under Wisconsin's Eminent Domain Law </w:t>
      </w:r>
    </w:p>
    <w:p w14:paraId="3FE5FAD9" w14:textId="58161951" w:rsidR="00AA467A" w:rsidRPr="004101ED" w:rsidRDefault="0081473C" w:rsidP="0047430D">
      <w:pPr>
        <w:spacing w:after="0" w:line="240" w:lineRule="auto"/>
        <w:ind w:left="1350"/>
        <w:rPr>
          <w:rFonts w:ascii="Arial" w:hAnsi="Arial" w:cs="Arial"/>
        </w:rPr>
      </w:pPr>
      <w:sdt>
        <w:sdtPr>
          <w:rPr>
            <w:rFonts w:ascii="Arial" w:hAnsi="Arial" w:cs="Arial"/>
          </w:rPr>
          <w:id w:val="-783043937"/>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lang w:val="en"/>
        </w:rPr>
        <w:t>The Federal Uniform Act</w:t>
      </w:r>
      <w:r w:rsidR="00AA467A" w:rsidRPr="004101ED">
        <w:rPr>
          <w:rFonts w:ascii="Arial" w:hAnsi="Arial" w:cs="Arial"/>
        </w:rPr>
        <w:t xml:space="preserve"> </w:t>
      </w:r>
    </w:p>
    <w:p w14:paraId="501B2B0A" w14:textId="65621D3E" w:rsidR="004101ED" w:rsidRPr="004101ED" w:rsidRDefault="0081473C" w:rsidP="0047430D">
      <w:pPr>
        <w:spacing w:after="0" w:line="240" w:lineRule="auto"/>
        <w:ind w:left="1350"/>
        <w:rPr>
          <w:rFonts w:ascii="Arial" w:hAnsi="Arial" w:cs="Arial"/>
          <w:lang w:val="en"/>
        </w:rPr>
      </w:pPr>
      <w:sdt>
        <w:sdtPr>
          <w:rPr>
            <w:rFonts w:ascii="Arial" w:hAnsi="Arial" w:cs="Arial"/>
          </w:rPr>
          <w:id w:val="-665791206"/>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4101ED" w:rsidRPr="004101ED">
        <w:rPr>
          <w:rFonts w:ascii="Arial" w:hAnsi="Arial" w:cs="Arial"/>
          <w:lang w:val="en"/>
        </w:rPr>
        <w:t>The Real Estate Acquisition Policies and Uniform Relocation Act</w:t>
      </w:r>
    </w:p>
    <w:p w14:paraId="3231C2BA" w14:textId="42231C60" w:rsidR="00AA467A" w:rsidRPr="004101ED" w:rsidRDefault="0081473C" w:rsidP="0047430D">
      <w:pPr>
        <w:spacing w:after="0" w:line="240" w:lineRule="auto"/>
        <w:ind w:left="1350"/>
        <w:rPr>
          <w:rFonts w:ascii="Arial" w:hAnsi="Arial" w:cs="Arial"/>
        </w:rPr>
      </w:pPr>
      <w:sdt>
        <w:sdtPr>
          <w:rPr>
            <w:rFonts w:ascii="Arial" w:hAnsi="Arial" w:cs="Arial"/>
          </w:rPr>
          <w:id w:val="-1190834151"/>
          <w14:checkbox>
            <w14:checked w14:val="0"/>
            <w14:checkedState w14:val="2612" w14:font="MS Gothic"/>
            <w14:uncheckedState w14:val="2610" w14:font="MS Gothic"/>
          </w14:checkbox>
        </w:sdtPr>
        <w:sdtEndPr/>
        <w:sdtContent>
          <w:r w:rsidR="004101ED">
            <w:rPr>
              <w:rFonts w:ascii="MS Gothic" w:eastAsia="MS Gothic" w:hAnsi="MS Gothic" w:cs="Arial" w:hint="eastAsia"/>
            </w:rPr>
            <w:t>☐</w:t>
          </w:r>
        </w:sdtContent>
      </w:sdt>
      <w:r w:rsidR="0047430D" w:rsidRPr="004101ED">
        <w:rPr>
          <w:rFonts w:ascii="Arial" w:hAnsi="Arial" w:cs="Arial"/>
        </w:rPr>
        <w:t xml:space="preserve"> </w:t>
      </w:r>
      <w:r w:rsidR="00597080" w:rsidRPr="004101ED">
        <w:rPr>
          <w:rFonts w:ascii="Arial" w:hAnsi="Arial" w:cs="Arial"/>
          <w:lang w:val="en"/>
        </w:rPr>
        <w:t xml:space="preserve">Overview of the Appraisal Process </w:t>
      </w:r>
    </w:p>
    <w:p w14:paraId="3A081F54" w14:textId="77777777" w:rsidR="008C1C4B" w:rsidRPr="00DF7035" w:rsidRDefault="008C1C4B" w:rsidP="0047430D">
      <w:pPr>
        <w:spacing w:after="0" w:line="240" w:lineRule="auto"/>
        <w:ind w:left="-270"/>
        <w:rPr>
          <w:rFonts w:ascii="Arial" w:hAnsi="Arial" w:cs="Arial"/>
        </w:rPr>
      </w:pPr>
    </w:p>
    <w:p w14:paraId="64A6B779" w14:textId="77777777" w:rsidR="00FF4B67" w:rsidRPr="00DF7035" w:rsidRDefault="00FF4B67" w:rsidP="0047430D">
      <w:pPr>
        <w:spacing w:after="0" w:line="240" w:lineRule="auto"/>
        <w:rPr>
          <w:rFonts w:ascii="Arial" w:hAnsi="Arial" w:cs="Arial"/>
          <w:b/>
        </w:rPr>
      </w:pPr>
      <w:r w:rsidRPr="00DF7035">
        <w:rPr>
          <w:rFonts w:ascii="Arial" w:hAnsi="Arial" w:cs="Arial"/>
          <w:b/>
        </w:rPr>
        <w:t>ROW ACQUISITION EXPERIENCE</w:t>
      </w:r>
    </w:p>
    <w:p w14:paraId="6AD9949D" w14:textId="77777777" w:rsidR="0047430D" w:rsidRPr="00DF7035" w:rsidRDefault="0047430D" w:rsidP="0047430D">
      <w:pPr>
        <w:spacing w:after="0" w:line="240" w:lineRule="auto"/>
        <w:ind w:left="720"/>
        <w:rPr>
          <w:rFonts w:ascii="Arial" w:hAnsi="Arial" w:cs="Arial"/>
        </w:rPr>
      </w:pPr>
    </w:p>
    <w:p w14:paraId="38274E4F" w14:textId="77777777" w:rsidR="0047430D" w:rsidRPr="00DF7035" w:rsidRDefault="0047430D" w:rsidP="0047430D">
      <w:pPr>
        <w:pStyle w:val="ListParagraph"/>
        <w:numPr>
          <w:ilvl w:val="0"/>
          <w:numId w:val="6"/>
        </w:numPr>
        <w:spacing w:after="0" w:line="240" w:lineRule="auto"/>
        <w:rPr>
          <w:rFonts w:ascii="Arial" w:hAnsi="Arial" w:cs="Arial"/>
          <w:b/>
        </w:rPr>
      </w:pPr>
      <w:r w:rsidRPr="00DF7035">
        <w:rPr>
          <w:rFonts w:ascii="Arial" w:hAnsi="Arial" w:cs="Arial"/>
        </w:rPr>
        <w:t>Eminent Domain ROW Acquisition experience?</w:t>
      </w:r>
    </w:p>
    <w:p w14:paraId="56F40F87" w14:textId="6D739D54" w:rsidR="0047430D" w:rsidRPr="00DF7035" w:rsidRDefault="0081473C" w:rsidP="0047430D">
      <w:pPr>
        <w:spacing w:after="0" w:line="240" w:lineRule="auto"/>
        <w:ind w:left="810"/>
        <w:rPr>
          <w:rFonts w:ascii="Arial" w:hAnsi="Arial" w:cs="Arial"/>
        </w:rPr>
      </w:pPr>
      <w:sdt>
        <w:sdtPr>
          <w:rPr>
            <w:rFonts w:ascii="Arial" w:eastAsia="MS Gothic" w:hAnsi="Arial" w:cs="Arial"/>
          </w:rPr>
          <w:id w:val="-1043211416"/>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w:t>
      </w:r>
      <w:r w:rsidR="00DF7035" w:rsidRPr="00DF7035">
        <w:rPr>
          <w:rFonts w:ascii="Arial" w:hAnsi="Arial" w:cs="Arial"/>
        </w:rPr>
        <w:t xml:space="preserve">Completed 24 eminent domain ROW acquisitions over at least 3 projects </w:t>
      </w:r>
      <w:r w:rsidR="0047430D" w:rsidRPr="00DF7035">
        <w:rPr>
          <w:rFonts w:ascii="Arial" w:hAnsi="Arial" w:cs="Arial"/>
        </w:rPr>
        <w:t>and have provided</w:t>
      </w:r>
      <w:r w:rsidR="00C33AFF" w:rsidRPr="00DF7035">
        <w:rPr>
          <w:rFonts w:ascii="Arial" w:hAnsi="Arial" w:cs="Arial"/>
        </w:rPr>
        <w:t xml:space="preserve"> eminent domain ROW acquisition </w:t>
      </w:r>
      <w:r w:rsidR="0047430D" w:rsidRPr="00DF7035">
        <w:rPr>
          <w:rFonts w:ascii="Arial" w:hAnsi="Arial" w:cs="Arial"/>
        </w:rPr>
        <w:t>services in the past year.</w:t>
      </w:r>
    </w:p>
    <w:p w14:paraId="6C049E48" w14:textId="31C651D8" w:rsidR="0047430D" w:rsidRPr="00DF7035" w:rsidRDefault="0081473C" w:rsidP="0047430D">
      <w:pPr>
        <w:spacing w:after="0" w:line="240" w:lineRule="auto"/>
        <w:ind w:left="810"/>
        <w:rPr>
          <w:rFonts w:ascii="Arial" w:hAnsi="Arial" w:cs="Arial"/>
        </w:rPr>
      </w:pPr>
      <w:sdt>
        <w:sdtPr>
          <w:rPr>
            <w:rFonts w:ascii="Arial" w:eastAsia="MS Gothic" w:hAnsi="Arial" w:cs="Arial"/>
          </w:rPr>
          <w:id w:val="1392305266"/>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w:t>
      </w:r>
      <w:r w:rsidR="00DF7035" w:rsidRPr="00DF7035">
        <w:rPr>
          <w:rFonts w:ascii="Arial" w:hAnsi="Arial" w:cs="Arial"/>
        </w:rPr>
        <w:t xml:space="preserve">Completed 24 eminent domain ROW acquisitions over at least 3 projects </w:t>
      </w:r>
      <w:r w:rsidR="0047430D" w:rsidRPr="00DF7035">
        <w:rPr>
          <w:rFonts w:ascii="Arial" w:hAnsi="Arial" w:cs="Arial"/>
        </w:rPr>
        <w:t xml:space="preserve">but have not provided </w:t>
      </w:r>
      <w:r w:rsidR="00C33AFF" w:rsidRPr="00DF7035">
        <w:rPr>
          <w:rFonts w:ascii="Arial" w:hAnsi="Arial" w:cs="Arial"/>
        </w:rPr>
        <w:t xml:space="preserve">eminent domain ROW acquisition services </w:t>
      </w:r>
      <w:r w:rsidR="0047430D" w:rsidRPr="00DF7035">
        <w:rPr>
          <w:rFonts w:ascii="Arial" w:hAnsi="Arial" w:cs="Arial"/>
        </w:rPr>
        <w:t>for over a year.</w:t>
      </w:r>
    </w:p>
    <w:p w14:paraId="0839341C" w14:textId="5A284E83" w:rsidR="0047430D" w:rsidRPr="00DF7035" w:rsidRDefault="0081473C" w:rsidP="0047430D">
      <w:pPr>
        <w:spacing w:after="0" w:line="240" w:lineRule="auto"/>
        <w:ind w:left="810"/>
        <w:rPr>
          <w:rFonts w:ascii="Arial" w:hAnsi="Arial" w:cs="Arial"/>
        </w:rPr>
      </w:pPr>
      <w:sdt>
        <w:sdtPr>
          <w:rPr>
            <w:rFonts w:ascii="Arial" w:eastAsia="MS Gothic" w:hAnsi="Arial" w:cs="Arial"/>
          </w:rPr>
          <w:id w:val="-1653519511"/>
          <w14:checkbox>
            <w14:checked w14:val="0"/>
            <w14:checkedState w14:val="2612" w14:font="MS Gothic"/>
            <w14:uncheckedState w14:val="2610" w14:font="MS Gothic"/>
          </w14:checkbox>
        </w:sdtPr>
        <w:sdtEndPr/>
        <w:sdtContent>
          <w:r w:rsidR="0047430D" w:rsidRPr="00DF7035">
            <w:rPr>
              <w:rFonts w:ascii="Segoe UI Symbol" w:eastAsia="MS Gothic" w:hAnsi="Segoe UI Symbol" w:cs="Segoe UI Symbol"/>
            </w:rPr>
            <w:t>☐</w:t>
          </w:r>
        </w:sdtContent>
      </w:sdt>
      <w:r w:rsidR="0047430D" w:rsidRPr="00DF7035">
        <w:rPr>
          <w:rFonts w:ascii="Arial" w:hAnsi="Arial" w:cs="Arial"/>
        </w:rPr>
        <w:t xml:space="preserve"> Less than </w:t>
      </w:r>
      <w:r w:rsidR="00DF7035" w:rsidRPr="00DF7035">
        <w:rPr>
          <w:rFonts w:ascii="Arial" w:hAnsi="Arial" w:cs="Arial"/>
        </w:rPr>
        <w:t>24 eminent domain ROW acquisitions over at least 3 projects</w:t>
      </w:r>
      <w:r w:rsidR="0047430D" w:rsidRPr="00DF7035">
        <w:rPr>
          <w:rFonts w:ascii="Arial" w:hAnsi="Arial" w:cs="Arial"/>
        </w:rPr>
        <w:t>.</w:t>
      </w:r>
    </w:p>
    <w:p w14:paraId="1590C4B5" w14:textId="77777777" w:rsidR="00FF4B67" w:rsidRPr="00DF7035" w:rsidRDefault="00FF4B67" w:rsidP="0047430D">
      <w:pPr>
        <w:spacing w:after="0" w:line="240" w:lineRule="auto"/>
        <w:ind w:left="720"/>
        <w:rPr>
          <w:rFonts w:ascii="Arial" w:hAnsi="Arial" w:cs="Arial"/>
        </w:rPr>
      </w:pPr>
    </w:p>
    <w:p w14:paraId="6DD6FF82" w14:textId="77777777" w:rsidR="00094304" w:rsidRPr="00DF7035" w:rsidRDefault="00094304" w:rsidP="0047430D">
      <w:pPr>
        <w:pStyle w:val="ListParagraph"/>
        <w:numPr>
          <w:ilvl w:val="0"/>
          <w:numId w:val="6"/>
        </w:numPr>
        <w:spacing w:after="0" w:line="240" w:lineRule="auto"/>
        <w:rPr>
          <w:rFonts w:ascii="Arial" w:hAnsi="Arial" w:cs="Arial"/>
        </w:rPr>
      </w:pPr>
      <w:r w:rsidRPr="00DF7035">
        <w:rPr>
          <w:rFonts w:ascii="Arial" w:hAnsi="Arial" w:cs="Arial"/>
        </w:rPr>
        <w:t>IRWA Designation: (Check all that apply. Optional)</w:t>
      </w:r>
    </w:p>
    <w:p w14:paraId="01B02E8A" w14:textId="77777777" w:rsidR="00094304" w:rsidRPr="00DF7035" w:rsidRDefault="0081473C" w:rsidP="0047430D">
      <w:pPr>
        <w:spacing w:after="0" w:line="240" w:lineRule="auto"/>
        <w:ind w:firstLine="720"/>
        <w:rPr>
          <w:rFonts w:ascii="Arial" w:hAnsi="Arial" w:cs="Arial"/>
        </w:rPr>
      </w:pPr>
      <w:sdt>
        <w:sdtPr>
          <w:rPr>
            <w:rFonts w:ascii="Arial" w:hAnsi="Arial" w:cs="Arial"/>
          </w:rPr>
          <w:id w:val="1776054943"/>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R/W-URAC Uniform Act Certification</w:t>
      </w:r>
    </w:p>
    <w:p w14:paraId="5EF612D0" w14:textId="77777777" w:rsidR="00094304" w:rsidRPr="00DF7035" w:rsidRDefault="0081473C" w:rsidP="0047430D">
      <w:pPr>
        <w:spacing w:after="0" w:line="240" w:lineRule="auto"/>
        <w:ind w:firstLine="720"/>
        <w:rPr>
          <w:rFonts w:ascii="Arial" w:hAnsi="Arial" w:cs="Arial"/>
        </w:rPr>
      </w:pPr>
      <w:sdt>
        <w:sdtPr>
          <w:rPr>
            <w:rFonts w:ascii="Arial" w:hAnsi="Arial" w:cs="Arial"/>
          </w:rPr>
          <w:id w:val="-1507124730"/>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R/W-NAC Negotiation and Acquisition Certification</w:t>
      </w:r>
    </w:p>
    <w:p w14:paraId="213C95A0" w14:textId="77777777" w:rsidR="009C7DB0" w:rsidRPr="00DF7035" w:rsidRDefault="0081473C" w:rsidP="0047430D">
      <w:pPr>
        <w:spacing w:after="0" w:line="240" w:lineRule="auto"/>
        <w:ind w:firstLine="720"/>
        <w:rPr>
          <w:rFonts w:ascii="Arial" w:hAnsi="Arial" w:cs="Arial"/>
        </w:rPr>
      </w:pPr>
      <w:sdt>
        <w:sdtPr>
          <w:rPr>
            <w:rFonts w:ascii="Arial" w:hAnsi="Arial" w:cs="Arial"/>
          </w:rPr>
          <w:id w:val="-1623447470"/>
          <w14:checkbox>
            <w14:checked w14:val="0"/>
            <w14:checkedState w14:val="2612" w14:font="MS Gothic"/>
            <w14:uncheckedState w14:val="2610" w14:font="MS Gothic"/>
          </w14:checkbox>
        </w:sdtPr>
        <w:sdtEndPr/>
        <w:sdtContent>
          <w:r w:rsidR="00094304" w:rsidRPr="00DF7035">
            <w:rPr>
              <w:rFonts w:ascii="Segoe UI Symbol" w:eastAsia="MS Gothic" w:hAnsi="Segoe UI Symbol" w:cs="Segoe UI Symbol"/>
            </w:rPr>
            <w:t>☐</w:t>
          </w:r>
        </w:sdtContent>
      </w:sdt>
      <w:r w:rsidR="00094304" w:rsidRPr="00DF7035">
        <w:rPr>
          <w:rFonts w:ascii="Arial" w:hAnsi="Arial" w:cs="Arial"/>
        </w:rPr>
        <w:t xml:space="preserve"> SR/WA Designation</w:t>
      </w:r>
    </w:p>
    <w:p w14:paraId="2C44E05C" w14:textId="77777777" w:rsidR="009C7DB0" w:rsidRPr="00DF7035" w:rsidRDefault="009C7DB0" w:rsidP="0047430D">
      <w:pPr>
        <w:spacing w:after="0" w:line="240" w:lineRule="auto"/>
        <w:ind w:firstLine="720"/>
        <w:rPr>
          <w:rFonts w:ascii="Arial" w:hAnsi="Arial" w:cs="Arial"/>
        </w:rPr>
      </w:pPr>
    </w:p>
    <w:p w14:paraId="695FFCF7" w14:textId="77777777" w:rsidR="00094304" w:rsidRPr="00DF7035" w:rsidRDefault="00094304" w:rsidP="0047430D">
      <w:pPr>
        <w:spacing w:after="0" w:line="240" w:lineRule="auto"/>
        <w:ind w:firstLine="720"/>
        <w:rPr>
          <w:rFonts w:ascii="Arial" w:hAnsi="Arial" w:cs="Arial"/>
          <w:b/>
          <w:i/>
        </w:rPr>
      </w:pPr>
      <w:r w:rsidRPr="00DF7035">
        <w:rPr>
          <w:rFonts w:ascii="Arial" w:hAnsi="Arial" w:cs="Arial"/>
          <w:b/>
          <w:i/>
        </w:rPr>
        <w:t>** Attach proof of current active designation to this application</w:t>
      </w:r>
    </w:p>
    <w:p w14:paraId="22787DE1" w14:textId="77777777" w:rsidR="00094304" w:rsidRPr="00DF7035" w:rsidRDefault="00094304" w:rsidP="0047430D">
      <w:pPr>
        <w:spacing w:after="0" w:line="240" w:lineRule="auto"/>
        <w:rPr>
          <w:rFonts w:ascii="Arial" w:hAnsi="Arial" w:cs="Arial"/>
        </w:rPr>
      </w:pPr>
    </w:p>
    <w:p w14:paraId="0381D4AB" w14:textId="5FA1AA89" w:rsidR="00BC495F" w:rsidRPr="00DF7035" w:rsidRDefault="00BC495F" w:rsidP="0047430D">
      <w:pPr>
        <w:pStyle w:val="ListParagraph"/>
        <w:numPr>
          <w:ilvl w:val="0"/>
          <w:numId w:val="6"/>
        </w:numPr>
        <w:spacing w:after="0" w:line="240" w:lineRule="auto"/>
        <w:rPr>
          <w:rFonts w:ascii="Arial" w:hAnsi="Arial" w:cs="Arial"/>
        </w:rPr>
      </w:pPr>
      <w:r w:rsidRPr="00DF7035">
        <w:rPr>
          <w:rFonts w:ascii="Arial" w:hAnsi="Arial" w:cs="Arial"/>
        </w:rPr>
        <w:t>To illustrate th</w:t>
      </w:r>
      <w:r w:rsidR="00DF7035" w:rsidRPr="00DF7035">
        <w:rPr>
          <w:rFonts w:ascii="Arial" w:hAnsi="Arial" w:cs="Arial"/>
        </w:rPr>
        <w:t xml:space="preserve">e </w:t>
      </w:r>
      <w:r w:rsidRPr="00DF7035">
        <w:rPr>
          <w:rFonts w:ascii="Arial" w:hAnsi="Arial" w:cs="Arial"/>
        </w:rPr>
        <w:t>practical experience, attach to this application a list of projects and detail type of work you conducted on each project such as:</w:t>
      </w:r>
    </w:p>
    <w:p w14:paraId="6E204266"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Date and year of project</w:t>
      </w:r>
    </w:p>
    <w:p w14:paraId="66A039E4"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 xml:space="preserve">Briefly describe project </w:t>
      </w:r>
    </w:p>
    <w:p w14:paraId="2BD9BCF7"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Number of Nominal Parcels negotiated and acquired (under $10,000)</w:t>
      </w:r>
    </w:p>
    <w:p w14:paraId="5B33211A"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Number of Parcels over $10,000 negotiated and acquired</w:t>
      </w:r>
    </w:p>
    <w:p w14:paraId="5389C653" w14:textId="719BF21A" w:rsidR="00094304" w:rsidRPr="00DF7035" w:rsidRDefault="00294D5B" w:rsidP="0047430D">
      <w:pPr>
        <w:pStyle w:val="ListParagraph"/>
        <w:numPr>
          <w:ilvl w:val="0"/>
          <w:numId w:val="8"/>
        </w:numPr>
        <w:spacing w:after="0" w:line="240" w:lineRule="auto"/>
        <w:rPr>
          <w:rFonts w:ascii="Arial" w:hAnsi="Arial" w:cs="Arial"/>
        </w:rPr>
      </w:pPr>
      <w:r w:rsidRPr="00DF7035">
        <w:rPr>
          <w:rFonts w:ascii="Arial" w:hAnsi="Arial" w:cs="Arial"/>
        </w:rPr>
        <w:t>Identify parcel complexity (</w:t>
      </w:r>
      <w:r w:rsidR="00094304" w:rsidRPr="00DF7035">
        <w:rPr>
          <w:rFonts w:ascii="Arial" w:hAnsi="Arial" w:cs="Arial"/>
        </w:rPr>
        <w:t>non</w:t>
      </w:r>
      <w:r w:rsidR="0081473C">
        <w:rPr>
          <w:rFonts w:ascii="Arial" w:hAnsi="Arial" w:cs="Arial"/>
        </w:rPr>
        <w:t>-</w:t>
      </w:r>
      <w:r w:rsidR="00094304" w:rsidRPr="00DF7035">
        <w:rPr>
          <w:rFonts w:ascii="Arial" w:hAnsi="Arial" w:cs="Arial"/>
        </w:rPr>
        <w:t>complex, TLE, FEE, etc.)</w:t>
      </w:r>
      <w:r w:rsidR="0047430D" w:rsidRPr="00DF7035">
        <w:rPr>
          <w:rFonts w:ascii="Arial" w:hAnsi="Arial" w:cs="Arial"/>
        </w:rPr>
        <w:t xml:space="preserve"> and specific issues</w:t>
      </w:r>
    </w:p>
    <w:p w14:paraId="678A3CDC"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 xml:space="preserve">Tasks conducted independently </w:t>
      </w:r>
    </w:p>
    <w:p w14:paraId="3D4DB48A"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Tasks conducted w/ mentor guidance if applicable</w:t>
      </w:r>
    </w:p>
    <w:p w14:paraId="3C5920BE" w14:textId="77777777" w:rsidR="00094304" w:rsidRPr="00DF7035" w:rsidRDefault="00094304" w:rsidP="0047430D">
      <w:pPr>
        <w:pStyle w:val="ListParagraph"/>
        <w:numPr>
          <w:ilvl w:val="0"/>
          <w:numId w:val="8"/>
        </w:numPr>
        <w:spacing w:after="0" w:line="240" w:lineRule="auto"/>
        <w:rPr>
          <w:rFonts w:ascii="Arial" w:hAnsi="Arial" w:cs="Arial"/>
        </w:rPr>
      </w:pPr>
      <w:r w:rsidRPr="00DF7035">
        <w:rPr>
          <w:rFonts w:ascii="Arial" w:hAnsi="Arial" w:cs="Arial"/>
        </w:rPr>
        <w:t>Include a reference for each project described.</w:t>
      </w:r>
    </w:p>
    <w:p w14:paraId="4249E60D" w14:textId="77777777" w:rsidR="00B574DB" w:rsidRPr="00DF7035" w:rsidRDefault="00B574DB" w:rsidP="00B574DB">
      <w:pPr>
        <w:pStyle w:val="ListParagraph"/>
        <w:spacing w:after="0" w:line="240" w:lineRule="auto"/>
        <w:ind w:left="1440"/>
        <w:rPr>
          <w:rFonts w:ascii="Arial" w:hAnsi="Arial" w:cs="Arial"/>
        </w:rPr>
      </w:pPr>
    </w:p>
    <w:p w14:paraId="280B5013" w14:textId="2A9D73E0" w:rsidR="00B574DB" w:rsidRPr="00DF7035" w:rsidRDefault="00B574DB" w:rsidP="00B574DB">
      <w:pPr>
        <w:pStyle w:val="ListParagraph"/>
        <w:numPr>
          <w:ilvl w:val="0"/>
          <w:numId w:val="6"/>
        </w:numPr>
        <w:spacing w:after="0" w:line="240" w:lineRule="auto"/>
        <w:rPr>
          <w:rFonts w:ascii="Arial" w:hAnsi="Arial" w:cs="Arial"/>
        </w:rPr>
      </w:pPr>
      <w:r w:rsidRPr="00DF7035">
        <w:rPr>
          <w:rFonts w:ascii="Arial" w:hAnsi="Arial" w:cs="Arial"/>
        </w:rPr>
        <w:t>If applying with less than th</w:t>
      </w:r>
      <w:r w:rsidR="00DF7035" w:rsidRPr="00DF7035">
        <w:rPr>
          <w:rFonts w:ascii="Arial" w:hAnsi="Arial" w:cs="Arial"/>
        </w:rPr>
        <w:t xml:space="preserve">e prescribed amount of </w:t>
      </w:r>
      <w:r w:rsidR="009C0D6C" w:rsidRPr="00DF7035">
        <w:rPr>
          <w:rFonts w:ascii="Arial" w:hAnsi="Arial" w:cs="Arial"/>
        </w:rPr>
        <w:t xml:space="preserve">eminent domain acquisition </w:t>
      </w:r>
      <w:r w:rsidRPr="00DF7035">
        <w:rPr>
          <w:rFonts w:ascii="Arial" w:hAnsi="Arial" w:cs="Arial"/>
        </w:rPr>
        <w:t>experience:</w:t>
      </w:r>
    </w:p>
    <w:p w14:paraId="550BAA17" w14:textId="77777777" w:rsidR="00B574DB" w:rsidRPr="00DF7035" w:rsidRDefault="00B574DB" w:rsidP="00B574DB">
      <w:pPr>
        <w:pStyle w:val="ListParagraph"/>
        <w:numPr>
          <w:ilvl w:val="1"/>
          <w:numId w:val="9"/>
        </w:numPr>
        <w:spacing w:after="0" w:line="240" w:lineRule="auto"/>
        <w:rPr>
          <w:rFonts w:ascii="Arial" w:hAnsi="Arial" w:cs="Arial"/>
        </w:rPr>
      </w:pPr>
      <w:r w:rsidRPr="00DF7035">
        <w:rPr>
          <w:rFonts w:ascii="Arial" w:hAnsi="Arial" w:cs="Arial"/>
        </w:rPr>
        <w:t>Attach list of projects and detail type of work done (see above number 3.)</w:t>
      </w:r>
    </w:p>
    <w:p w14:paraId="3B890F3E" w14:textId="06C2BF58" w:rsidR="00B574DB" w:rsidRPr="00DF7035" w:rsidRDefault="00B574DB" w:rsidP="00B574DB">
      <w:pPr>
        <w:pStyle w:val="ListParagraph"/>
        <w:numPr>
          <w:ilvl w:val="1"/>
          <w:numId w:val="9"/>
        </w:numPr>
        <w:spacing w:after="0" w:line="240" w:lineRule="auto"/>
        <w:rPr>
          <w:rFonts w:ascii="Arial" w:hAnsi="Arial" w:cs="Arial"/>
        </w:rPr>
      </w:pPr>
      <w:r w:rsidRPr="00DF7035">
        <w:rPr>
          <w:rFonts w:ascii="Arial" w:hAnsi="Arial" w:cs="Arial"/>
        </w:rPr>
        <w:t xml:space="preserve">Attach written confirmation that applicant will work with mentor(s) or co-worker(s) (who is already an approved </w:t>
      </w:r>
      <w:r w:rsidR="002478CE" w:rsidRPr="00DF7035">
        <w:rPr>
          <w:rFonts w:ascii="Arial" w:hAnsi="Arial" w:cs="Arial"/>
        </w:rPr>
        <w:t>negotiation agent</w:t>
      </w:r>
      <w:r w:rsidRPr="00DF7035">
        <w:rPr>
          <w:rFonts w:ascii="Arial" w:hAnsi="Arial" w:cs="Arial"/>
        </w:rPr>
        <w:t>) and they will review and co-sign all documentation. Include contact information for mentor(s) or co-worker(s).</w:t>
      </w:r>
    </w:p>
    <w:p w14:paraId="141AA407" w14:textId="77777777" w:rsidR="00BC495F" w:rsidRPr="00DF7035" w:rsidRDefault="00BC495F" w:rsidP="0047430D">
      <w:pPr>
        <w:spacing w:after="0" w:line="240" w:lineRule="auto"/>
        <w:rPr>
          <w:rFonts w:ascii="Arial" w:hAnsi="Arial" w:cs="Arial"/>
        </w:rPr>
      </w:pPr>
    </w:p>
    <w:p w14:paraId="5D136699" w14:textId="77777777" w:rsidR="00BC495F" w:rsidRPr="00DF7035" w:rsidRDefault="00BC495F" w:rsidP="0047430D">
      <w:pPr>
        <w:pStyle w:val="ListParagraph"/>
        <w:numPr>
          <w:ilvl w:val="0"/>
          <w:numId w:val="6"/>
        </w:numPr>
        <w:spacing w:after="0" w:line="240" w:lineRule="auto"/>
        <w:rPr>
          <w:rFonts w:ascii="Arial" w:hAnsi="Arial" w:cs="Arial"/>
        </w:rPr>
      </w:pPr>
      <w:r w:rsidRPr="00DF7035">
        <w:rPr>
          <w:rFonts w:ascii="Arial" w:hAnsi="Arial" w:cs="Arial"/>
        </w:rPr>
        <w:t>OTHER Applicable Classwork/Webinar/Designations (optional)</w:t>
      </w:r>
    </w:p>
    <w:p w14:paraId="4C53F56A" w14:textId="77777777" w:rsidR="00BC495F" w:rsidRPr="00DF7035" w:rsidRDefault="00BC495F" w:rsidP="0047430D">
      <w:pPr>
        <w:spacing w:after="0" w:line="240" w:lineRule="auto"/>
        <w:ind w:firstLine="720"/>
        <w:rPr>
          <w:rFonts w:ascii="Arial" w:hAnsi="Arial" w:cs="Arial"/>
        </w:rPr>
      </w:pPr>
      <w:r w:rsidRPr="00DF7035">
        <w:rPr>
          <w:rFonts w:ascii="Arial" w:hAnsi="Arial" w:cs="Arial"/>
          <w:b/>
          <w:i/>
        </w:rPr>
        <w:t>** Attach list of additional classwork or designations to this application</w:t>
      </w:r>
    </w:p>
    <w:p w14:paraId="4BFACAAF" w14:textId="77777777" w:rsidR="00966C09" w:rsidRPr="00DF7035" w:rsidRDefault="00966C09" w:rsidP="0047430D">
      <w:pPr>
        <w:spacing w:after="0" w:line="240" w:lineRule="auto"/>
        <w:rPr>
          <w:rFonts w:ascii="Arial" w:hAnsi="Arial" w:cs="Arial"/>
        </w:rPr>
      </w:pPr>
    </w:p>
    <w:p w14:paraId="55D7BFAC" w14:textId="77777777" w:rsidR="0081473C" w:rsidRDefault="0081473C">
      <w:pPr>
        <w:rPr>
          <w:rFonts w:ascii="Arial" w:hAnsi="Arial" w:cs="Arial"/>
        </w:rPr>
      </w:pPr>
      <w:r>
        <w:rPr>
          <w:rFonts w:ascii="Arial" w:hAnsi="Arial" w:cs="Arial"/>
        </w:rPr>
        <w:br w:type="page"/>
      </w:r>
    </w:p>
    <w:p w14:paraId="7733050C" w14:textId="06A3D2B9" w:rsidR="00DF7035" w:rsidRPr="00DF7035" w:rsidRDefault="00DF7035" w:rsidP="00DF7035">
      <w:pPr>
        <w:suppressAutoHyphens/>
        <w:spacing w:after="200" w:line="276" w:lineRule="auto"/>
        <w:rPr>
          <w:rFonts w:ascii="Arial" w:hAnsi="Arial" w:cs="Arial"/>
        </w:rPr>
      </w:pPr>
      <w:r w:rsidRPr="00DF7035">
        <w:rPr>
          <w:rFonts w:ascii="Arial" w:hAnsi="Arial" w:cs="Arial"/>
        </w:rPr>
        <w:lastRenderedPageBreak/>
        <w:t xml:space="preserve">***A probation period is required for all </w:t>
      </w:r>
      <w:r w:rsidR="00597080">
        <w:rPr>
          <w:rFonts w:ascii="Arial" w:hAnsi="Arial" w:cs="Arial"/>
        </w:rPr>
        <w:t>acquisition</w:t>
      </w:r>
      <w:r w:rsidRPr="00DF7035">
        <w:rPr>
          <w:rFonts w:ascii="Arial" w:hAnsi="Arial" w:cs="Arial"/>
        </w:rPr>
        <w:t xml:space="preserve"> agents, unless they are on the current WisDOT Real Estate Master Contract List. The probation period will require completion of 10 Local Program eminent domain ROW acquisitions and must include at least 2 complex assignments. Once these files are submitted and reviewed, the applicant will be added to the approved list. </w:t>
      </w:r>
    </w:p>
    <w:p w14:paraId="6F3E79FB" w14:textId="77777777" w:rsidR="00966C09" w:rsidRPr="00DF7035" w:rsidRDefault="00966C09" w:rsidP="0047430D">
      <w:pPr>
        <w:spacing w:after="0" w:line="240" w:lineRule="auto"/>
        <w:rPr>
          <w:rFonts w:ascii="Arial" w:hAnsi="Arial" w:cs="Arial"/>
          <w:b/>
        </w:rPr>
      </w:pPr>
      <w:r w:rsidRPr="00DF7035">
        <w:rPr>
          <w:rFonts w:ascii="Arial" w:hAnsi="Arial" w:cs="Arial"/>
          <w:b/>
        </w:rPr>
        <w:t>DOCUMENTATION &amp; READS</w:t>
      </w:r>
    </w:p>
    <w:p w14:paraId="55B052E9" w14:textId="30B5D0DA" w:rsidR="0047430D" w:rsidRPr="00DF7035" w:rsidRDefault="008D1DF2" w:rsidP="0047430D">
      <w:pPr>
        <w:spacing w:after="0" w:line="240" w:lineRule="auto"/>
        <w:rPr>
          <w:rFonts w:ascii="Arial" w:hAnsi="Arial" w:cs="Arial"/>
          <w:b/>
          <w:i/>
        </w:rPr>
      </w:pPr>
      <w:r w:rsidRPr="00DF7035">
        <w:rPr>
          <w:rFonts w:ascii="Arial" w:hAnsi="Arial" w:cs="Arial"/>
        </w:rPr>
        <w:t xml:space="preserve">All data modules of </w:t>
      </w:r>
      <w:r w:rsidR="00966C09" w:rsidRPr="00DF7035">
        <w:rPr>
          <w:rFonts w:ascii="Arial" w:hAnsi="Arial" w:cs="Arial"/>
        </w:rPr>
        <w:t>READS</w:t>
      </w:r>
      <w:r w:rsidR="00822074" w:rsidRPr="00DF7035">
        <w:rPr>
          <w:rFonts w:ascii="Arial" w:hAnsi="Arial" w:cs="Arial"/>
        </w:rPr>
        <w:t xml:space="preserve"> (Real Estate Automated Data System)</w:t>
      </w:r>
      <w:r w:rsidR="00966C09" w:rsidRPr="00DF7035">
        <w:rPr>
          <w:rFonts w:ascii="Arial" w:hAnsi="Arial" w:cs="Arial"/>
        </w:rPr>
        <w:t xml:space="preserve"> </w:t>
      </w:r>
      <w:r w:rsidRPr="00DF7035">
        <w:rPr>
          <w:rFonts w:ascii="Arial" w:hAnsi="Arial" w:cs="Arial"/>
        </w:rPr>
        <w:t xml:space="preserve">are </w:t>
      </w:r>
      <w:r w:rsidR="00966C09" w:rsidRPr="00DF7035">
        <w:rPr>
          <w:rFonts w:ascii="Arial" w:hAnsi="Arial" w:cs="Arial"/>
        </w:rPr>
        <w:t xml:space="preserve">now </w:t>
      </w:r>
      <w:r w:rsidRPr="00DF7035">
        <w:rPr>
          <w:rFonts w:ascii="Arial" w:hAnsi="Arial" w:cs="Arial"/>
        </w:rPr>
        <w:t>accessible</w:t>
      </w:r>
      <w:r w:rsidR="00822074" w:rsidRPr="00DF7035">
        <w:rPr>
          <w:rFonts w:ascii="Arial" w:hAnsi="Arial" w:cs="Arial"/>
        </w:rPr>
        <w:t xml:space="preserve"> for real estate documentation for the Local Program and connecting highway projects.</w:t>
      </w:r>
      <w:r w:rsidR="00966C09" w:rsidRPr="00DF7035">
        <w:rPr>
          <w:rFonts w:ascii="Arial" w:hAnsi="Arial" w:cs="Arial"/>
        </w:rPr>
        <w:t xml:space="preserve"> LPA staff/</w:t>
      </w:r>
      <w:r w:rsidR="00822074" w:rsidRPr="00DF7035">
        <w:rPr>
          <w:rFonts w:ascii="Arial" w:hAnsi="Arial" w:cs="Arial"/>
        </w:rPr>
        <w:t xml:space="preserve"> consultants are expected to use READS.</w:t>
      </w:r>
      <w:r w:rsidR="0081473C">
        <w:rPr>
          <w:rFonts w:ascii="Arial" w:hAnsi="Arial" w:cs="Arial"/>
        </w:rPr>
        <w:t xml:space="preserve"> </w:t>
      </w:r>
      <w:r w:rsidR="00966C09" w:rsidRPr="00DF7035">
        <w:rPr>
          <w:rFonts w:ascii="Arial" w:hAnsi="Arial" w:cs="Arial"/>
        </w:rPr>
        <w:t>All forms are housed in READS</w:t>
      </w:r>
      <w:r w:rsidR="00822074" w:rsidRPr="00DF7035">
        <w:rPr>
          <w:rFonts w:ascii="Arial" w:hAnsi="Arial" w:cs="Arial"/>
        </w:rPr>
        <w:t xml:space="preserve"> (except for a select few which are found on the LP RE website)</w:t>
      </w:r>
      <w:r w:rsidR="00966C09" w:rsidRPr="00DF7035">
        <w:rPr>
          <w:rFonts w:ascii="Arial" w:hAnsi="Arial" w:cs="Arial"/>
        </w:rPr>
        <w:t xml:space="preserve">. </w:t>
      </w:r>
    </w:p>
    <w:p w14:paraId="68698BA2" w14:textId="77777777" w:rsidR="0047430D" w:rsidRPr="00DF7035" w:rsidRDefault="0047430D" w:rsidP="0047430D">
      <w:pPr>
        <w:spacing w:after="0" w:line="240" w:lineRule="auto"/>
        <w:rPr>
          <w:rFonts w:ascii="Arial" w:hAnsi="Arial" w:cs="Arial"/>
          <w:b/>
          <w:i/>
        </w:rPr>
      </w:pPr>
    </w:p>
    <w:p w14:paraId="341EC1A2" w14:textId="7A9E7D83" w:rsidR="00966C09" w:rsidRPr="00DF7035" w:rsidRDefault="00966C09" w:rsidP="0047430D">
      <w:pPr>
        <w:spacing w:after="0" w:line="240" w:lineRule="auto"/>
        <w:rPr>
          <w:rFonts w:ascii="Arial" w:hAnsi="Arial" w:cs="Arial"/>
        </w:rPr>
      </w:pPr>
      <w:r w:rsidRPr="00DF7035">
        <w:rPr>
          <w:rFonts w:ascii="Arial" w:hAnsi="Arial" w:cs="Arial"/>
          <w:b/>
          <w:i/>
        </w:rPr>
        <w:t xml:space="preserve">IMPORTANT: The </w:t>
      </w:r>
      <w:r w:rsidR="002478CE" w:rsidRPr="00DF7035">
        <w:rPr>
          <w:rFonts w:ascii="Arial" w:hAnsi="Arial" w:cs="Arial"/>
          <w:b/>
          <w:i/>
        </w:rPr>
        <w:t>applicant</w:t>
      </w:r>
      <w:r w:rsidRPr="00DF7035">
        <w:rPr>
          <w:rFonts w:ascii="Arial" w:hAnsi="Arial" w:cs="Arial"/>
          <w:b/>
          <w:i/>
        </w:rPr>
        <w:t xml:space="preserve"> must be willing to learn how to use READS</w:t>
      </w:r>
      <w:r w:rsidR="00822074" w:rsidRPr="00DF7035">
        <w:rPr>
          <w:rFonts w:ascii="Arial" w:hAnsi="Arial" w:cs="Arial"/>
          <w:b/>
          <w:i/>
        </w:rPr>
        <w:t xml:space="preserve"> if not currently proficient</w:t>
      </w:r>
      <w:r w:rsidRPr="00DF7035">
        <w:rPr>
          <w:rFonts w:ascii="Arial" w:hAnsi="Arial" w:cs="Arial"/>
          <w:b/>
          <w:i/>
        </w:rPr>
        <w:t>.</w:t>
      </w:r>
    </w:p>
    <w:p w14:paraId="1AF74064" w14:textId="77777777" w:rsidR="0047430D" w:rsidRPr="00DF7035" w:rsidRDefault="0047430D" w:rsidP="0047430D">
      <w:pPr>
        <w:spacing w:after="0" w:line="240" w:lineRule="auto"/>
        <w:rPr>
          <w:rFonts w:ascii="Arial" w:hAnsi="Arial" w:cs="Arial"/>
          <w:b/>
        </w:rPr>
      </w:pPr>
    </w:p>
    <w:p w14:paraId="1A6DFC52" w14:textId="03DB398A" w:rsidR="00966C09" w:rsidRPr="00DF7035" w:rsidRDefault="00966C09" w:rsidP="0047430D">
      <w:pPr>
        <w:spacing w:after="0" w:line="240" w:lineRule="auto"/>
        <w:rPr>
          <w:rFonts w:ascii="Arial" w:hAnsi="Arial" w:cs="Arial"/>
          <w:b/>
        </w:rPr>
      </w:pPr>
      <w:r w:rsidRPr="00DF7035">
        <w:rPr>
          <w:rFonts w:ascii="Arial" w:hAnsi="Arial" w:cs="Arial"/>
          <w:b/>
        </w:rPr>
        <w:t xml:space="preserve">NOTE: </w:t>
      </w:r>
      <w:r w:rsidRPr="00DF7035">
        <w:rPr>
          <w:rFonts w:ascii="Arial" w:hAnsi="Arial" w:cs="Arial"/>
        </w:rPr>
        <w:t>READS will be used for documentation and the generation of forms and lette</w:t>
      </w:r>
      <w:r w:rsidR="00FE7C62" w:rsidRPr="00DF7035">
        <w:rPr>
          <w:rFonts w:ascii="Arial" w:hAnsi="Arial" w:cs="Arial"/>
        </w:rPr>
        <w:t xml:space="preserve">rs, </w:t>
      </w:r>
      <w:r w:rsidR="00B46674" w:rsidRPr="00DF7035">
        <w:rPr>
          <w:rFonts w:ascii="Arial" w:hAnsi="Arial" w:cs="Arial"/>
        </w:rPr>
        <w:t xml:space="preserve">however </w:t>
      </w:r>
      <w:r w:rsidR="00FE7C62" w:rsidRPr="00DF7035">
        <w:rPr>
          <w:rFonts w:ascii="Arial" w:hAnsi="Arial" w:cs="Arial"/>
        </w:rPr>
        <w:t xml:space="preserve">the official records </w:t>
      </w:r>
      <w:r w:rsidR="00B46674" w:rsidRPr="00DF7035">
        <w:rPr>
          <w:rFonts w:ascii="Arial" w:hAnsi="Arial" w:cs="Arial"/>
        </w:rPr>
        <w:t>must</w:t>
      </w:r>
      <w:r w:rsidR="00FE7C62" w:rsidRPr="00DF7035">
        <w:rPr>
          <w:rFonts w:ascii="Arial" w:hAnsi="Arial" w:cs="Arial"/>
        </w:rPr>
        <w:t xml:space="preserve"> be</w:t>
      </w:r>
      <w:r w:rsidRPr="00DF7035">
        <w:rPr>
          <w:rFonts w:ascii="Arial" w:hAnsi="Arial" w:cs="Arial"/>
        </w:rPr>
        <w:t xml:space="preserve"> housed with the LPA. Upon project completion, the acquisition agent (whether it’s </w:t>
      </w:r>
      <w:r w:rsidR="0081473C" w:rsidRPr="00DF7035">
        <w:rPr>
          <w:rFonts w:ascii="Arial" w:hAnsi="Arial" w:cs="Arial"/>
        </w:rPr>
        <w:t>an</w:t>
      </w:r>
      <w:r w:rsidRPr="00DF7035">
        <w:rPr>
          <w:rFonts w:ascii="Arial" w:hAnsi="Arial" w:cs="Arial"/>
        </w:rPr>
        <w:t xml:space="preserve"> LPA staff person or a consultant) will </w:t>
      </w:r>
      <w:r w:rsidR="00FE7C62" w:rsidRPr="00DF7035">
        <w:rPr>
          <w:rFonts w:ascii="Arial" w:hAnsi="Arial" w:cs="Arial"/>
        </w:rPr>
        <w:t xml:space="preserve">need to </w:t>
      </w:r>
      <w:r w:rsidRPr="00DF7035">
        <w:rPr>
          <w:rFonts w:ascii="Arial" w:hAnsi="Arial" w:cs="Arial"/>
        </w:rPr>
        <w:t>notify the LPREPM who will then provide the LPA with an electronic copy of the documentation.</w:t>
      </w:r>
    </w:p>
    <w:p w14:paraId="08758DEA" w14:textId="77777777" w:rsidR="0047430D" w:rsidRPr="00DF7035" w:rsidRDefault="0047430D" w:rsidP="0047430D">
      <w:pPr>
        <w:spacing w:after="0" w:line="240" w:lineRule="auto"/>
        <w:rPr>
          <w:rFonts w:ascii="Arial" w:hAnsi="Arial" w:cs="Arial"/>
          <w:b/>
        </w:rPr>
      </w:pPr>
    </w:p>
    <w:p w14:paraId="20D1FF5C" w14:textId="77777777" w:rsidR="00966C09" w:rsidRPr="00DF7035" w:rsidRDefault="00966C09" w:rsidP="0047430D">
      <w:pPr>
        <w:spacing w:after="0" w:line="240" w:lineRule="auto"/>
        <w:rPr>
          <w:rFonts w:ascii="Arial" w:hAnsi="Arial" w:cs="Arial"/>
          <w:b/>
        </w:rPr>
      </w:pPr>
      <w:r w:rsidRPr="00DF7035">
        <w:rPr>
          <w:rFonts w:ascii="Arial" w:hAnsi="Arial" w:cs="Arial"/>
          <w:b/>
        </w:rPr>
        <w:t>Check all that Apply:</w:t>
      </w:r>
    </w:p>
    <w:p w14:paraId="333E2C7D" w14:textId="77777777" w:rsidR="00966C09" w:rsidRPr="00DF7035" w:rsidRDefault="0081473C" w:rsidP="0047430D">
      <w:pPr>
        <w:spacing w:after="0" w:line="240" w:lineRule="auto"/>
        <w:ind w:firstLine="720"/>
        <w:rPr>
          <w:rFonts w:ascii="Arial" w:hAnsi="Arial" w:cs="Arial"/>
        </w:rPr>
      </w:pPr>
      <w:sdt>
        <w:sdtPr>
          <w:rPr>
            <w:rFonts w:ascii="Arial" w:hAnsi="Arial" w:cs="Arial"/>
          </w:rPr>
          <w:id w:val="573248134"/>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I am</w:t>
      </w:r>
      <w:r w:rsidR="00FE7C62" w:rsidRPr="00DF7035">
        <w:rPr>
          <w:rFonts w:ascii="Arial" w:hAnsi="Arial" w:cs="Arial"/>
        </w:rPr>
        <w:t xml:space="preserve"> proficient in</w:t>
      </w:r>
      <w:r w:rsidR="00966C09" w:rsidRPr="00DF7035">
        <w:rPr>
          <w:rFonts w:ascii="Arial" w:hAnsi="Arial" w:cs="Arial"/>
        </w:rPr>
        <w:t xml:space="preserve"> READS</w:t>
      </w:r>
      <w:r w:rsidR="00481647" w:rsidRPr="00DF7035">
        <w:rPr>
          <w:rFonts w:ascii="Arial" w:hAnsi="Arial" w:cs="Arial"/>
        </w:rPr>
        <w:t xml:space="preserve"> and </w:t>
      </w:r>
      <w:r w:rsidR="00481647" w:rsidRPr="00DF7035">
        <w:rPr>
          <w:rFonts w:ascii="Arial" w:hAnsi="Arial" w:cs="Arial"/>
          <w:b/>
          <w:u w:val="single"/>
        </w:rPr>
        <w:t>have a WAMS ID</w:t>
      </w:r>
      <w:r w:rsidR="00966C09" w:rsidRPr="00DF7035">
        <w:rPr>
          <w:rFonts w:ascii="Arial" w:hAnsi="Arial" w:cs="Arial"/>
        </w:rPr>
        <w:t>.</w:t>
      </w:r>
      <w:r w:rsidR="00481647" w:rsidRPr="00DF7035">
        <w:rPr>
          <w:rFonts w:ascii="Arial" w:hAnsi="Arial" w:cs="Arial"/>
        </w:rPr>
        <w:t xml:space="preserve"> </w:t>
      </w:r>
    </w:p>
    <w:p w14:paraId="733D767F" w14:textId="77777777" w:rsidR="00966C09" w:rsidRPr="00DF7035" w:rsidRDefault="0081473C" w:rsidP="0047430D">
      <w:pPr>
        <w:spacing w:after="0" w:line="240" w:lineRule="auto"/>
        <w:ind w:left="1080" w:hanging="360"/>
        <w:rPr>
          <w:rFonts w:ascii="Arial" w:hAnsi="Arial" w:cs="Arial"/>
        </w:rPr>
      </w:pPr>
      <w:sdt>
        <w:sdtPr>
          <w:rPr>
            <w:rFonts w:ascii="Arial" w:hAnsi="Arial" w:cs="Arial"/>
          </w:rPr>
          <w:id w:val="2094815510"/>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w:t>
      </w:r>
      <w:r w:rsidR="00966C09" w:rsidRPr="00DF7035">
        <w:rPr>
          <w:rFonts w:ascii="Arial" w:hAnsi="Arial" w:cs="Arial"/>
          <w:b/>
          <w:u w:val="single"/>
        </w:rPr>
        <w:t>I have a WAMS ID</w:t>
      </w:r>
      <w:r w:rsidR="00966C09" w:rsidRPr="00DF7035">
        <w:rPr>
          <w:rFonts w:ascii="Arial" w:hAnsi="Arial" w:cs="Arial"/>
        </w:rPr>
        <w:t xml:space="preserve"> and am aware of READS but will need training. (This will not disqualify you from approval.) I, as the Applicant, agree to learn READS.</w:t>
      </w:r>
      <w:r w:rsidR="00481647" w:rsidRPr="00DF7035">
        <w:rPr>
          <w:rFonts w:ascii="Arial" w:hAnsi="Arial" w:cs="Arial"/>
        </w:rPr>
        <w:t xml:space="preserve"> </w:t>
      </w:r>
    </w:p>
    <w:p w14:paraId="17F7E418" w14:textId="77777777" w:rsidR="00966C09" w:rsidRPr="00DF7035" w:rsidRDefault="0081473C" w:rsidP="0047430D">
      <w:pPr>
        <w:spacing w:after="0" w:line="240" w:lineRule="auto"/>
        <w:ind w:left="990" w:hanging="270"/>
        <w:rPr>
          <w:rFonts w:ascii="Arial" w:hAnsi="Arial" w:cs="Arial"/>
        </w:rPr>
      </w:pPr>
      <w:sdt>
        <w:sdtPr>
          <w:rPr>
            <w:rFonts w:ascii="Arial" w:hAnsi="Arial" w:cs="Arial"/>
          </w:rPr>
          <w:id w:val="-325968943"/>
          <w14:checkbox>
            <w14:checked w14:val="0"/>
            <w14:checkedState w14:val="2612" w14:font="MS Gothic"/>
            <w14:uncheckedState w14:val="2610" w14:font="MS Gothic"/>
          </w14:checkbox>
        </w:sdtPr>
        <w:sdtEndPr/>
        <w:sdtContent>
          <w:r w:rsidR="00966C09" w:rsidRPr="00DF7035">
            <w:rPr>
              <w:rFonts w:ascii="Segoe UI Symbol" w:eastAsia="MS Gothic" w:hAnsi="Segoe UI Symbol" w:cs="Segoe UI Symbol"/>
            </w:rPr>
            <w:t>☐</w:t>
          </w:r>
        </w:sdtContent>
      </w:sdt>
      <w:r w:rsidR="00966C09" w:rsidRPr="00DF7035">
        <w:rPr>
          <w:rFonts w:ascii="Arial" w:hAnsi="Arial" w:cs="Arial"/>
        </w:rPr>
        <w:t xml:space="preserve">  </w:t>
      </w:r>
      <w:r w:rsidR="00966C09" w:rsidRPr="00DF7035">
        <w:rPr>
          <w:rFonts w:ascii="Arial" w:hAnsi="Arial" w:cs="Arial"/>
          <w:b/>
          <w:u w:val="single"/>
        </w:rPr>
        <w:t>I do not have a WAMS ID</w:t>
      </w:r>
      <w:r w:rsidR="00966C09" w:rsidRPr="00DF7035">
        <w:rPr>
          <w:rFonts w:ascii="Arial" w:hAnsi="Arial" w:cs="Arial"/>
        </w:rPr>
        <w:t xml:space="preserve"> and am </w:t>
      </w:r>
      <w:r w:rsidR="00FE7C62" w:rsidRPr="00DF7035">
        <w:rPr>
          <w:rFonts w:ascii="Arial" w:hAnsi="Arial" w:cs="Arial"/>
        </w:rPr>
        <w:t>unfamiliar</w:t>
      </w:r>
      <w:r w:rsidR="00966C09" w:rsidRPr="00DF7035">
        <w:rPr>
          <w:rFonts w:ascii="Arial" w:hAnsi="Arial" w:cs="Arial"/>
        </w:rPr>
        <w:t xml:space="preserve"> with READS. (This will not disqualify you from approval.) I, as the Applicant, agree to obtain a WAMS ID and learn READS.</w:t>
      </w:r>
    </w:p>
    <w:p w14:paraId="1BF62D3C" w14:textId="77777777" w:rsidR="00FE7C62" w:rsidRPr="00DF7035" w:rsidRDefault="0081473C" w:rsidP="0047430D">
      <w:pPr>
        <w:spacing w:after="0" w:line="240" w:lineRule="auto"/>
        <w:ind w:left="990" w:hanging="270"/>
        <w:rPr>
          <w:rFonts w:ascii="Arial" w:hAnsi="Arial" w:cs="Arial"/>
        </w:rPr>
      </w:pPr>
      <w:sdt>
        <w:sdtPr>
          <w:rPr>
            <w:rFonts w:ascii="Arial" w:hAnsi="Arial" w:cs="Arial"/>
          </w:rPr>
          <w:id w:val="72934630"/>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I am not willing to use READS.</w:t>
      </w:r>
    </w:p>
    <w:p w14:paraId="4E321955" w14:textId="77777777" w:rsidR="00FE7C62" w:rsidRPr="00DF7035" w:rsidRDefault="00481647" w:rsidP="0047430D">
      <w:pPr>
        <w:spacing w:after="0" w:line="240" w:lineRule="auto"/>
        <w:rPr>
          <w:rFonts w:ascii="Arial" w:hAnsi="Arial" w:cs="Arial"/>
        </w:rPr>
      </w:pPr>
      <w:r w:rsidRPr="00DF7035">
        <w:rPr>
          <w:rFonts w:ascii="Arial" w:hAnsi="Arial" w:cs="Arial"/>
        </w:rPr>
        <w:tab/>
      </w:r>
      <w:r w:rsidRPr="00DF7035">
        <w:rPr>
          <w:rFonts w:ascii="Arial" w:hAnsi="Arial" w:cs="Arial"/>
          <w:b/>
        </w:rPr>
        <w:t>Provide your WAMS ID</w:t>
      </w:r>
      <w:r w:rsidR="00F03C52" w:rsidRPr="00DF7035">
        <w:rPr>
          <w:rFonts w:ascii="Arial" w:hAnsi="Arial" w:cs="Arial"/>
          <w:b/>
        </w:rPr>
        <w:t>:</w:t>
      </w:r>
      <w:r w:rsidRPr="00DF7035">
        <w:rPr>
          <w:rFonts w:ascii="Arial" w:hAnsi="Arial" w:cs="Arial"/>
        </w:rPr>
        <w:t xml:space="preserve">  </w:t>
      </w:r>
      <w:sdt>
        <w:sdtPr>
          <w:rPr>
            <w:rFonts w:ascii="Arial" w:hAnsi="Arial" w:cs="Arial"/>
          </w:rPr>
          <w:id w:val="-1224056144"/>
          <w:placeholder>
            <w:docPart w:val="D4D42BE4DC104D90BEF0F1A309573892"/>
          </w:placeholder>
          <w:showingPlcHdr/>
          <w:text/>
        </w:sdtPr>
        <w:sdtEndPr/>
        <w:sdtContent>
          <w:r w:rsidRPr="00DF7035">
            <w:rPr>
              <w:rStyle w:val="PlaceholderText"/>
              <w:rFonts w:ascii="Arial" w:hAnsi="Arial" w:cs="Arial"/>
              <w:color w:val="auto"/>
            </w:rPr>
            <w:t>Click or tap here to enter WAMS ID.</w:t>
          </w:r>
        </w:sdtContent>
      </w:sdt>
    </w:p>
    <w:p w14:paraId="7302B71B" w14:textId="77777777" w:rsidR="00FE7C62" w:rsidRPr="00DF7035" w:rsidRDefault="00FE7C62" w:rsidP="0047430D">
      <w:pPr>
        <w:spacing w:after="0" w:line="240" w:lineRule="auto"/>
        <w:rPr>
          <w:rFonts w:ascii="Arial" w:hAnsi="Arial" w:cs="Arial"/>
        </w:rPr>
      </w:pPr>
      <w:r w:rsidRPr="00DF7035">
        <w:rPr>
          <w:rFonts w:ascii="Arial" w:hAnsi="Arial" w:cs="Arial"/>
          <w:noProof/>
        </w:rPr>
        <mc:AlternateContent>
          <mc:Choice Requires="wps">
            <w:drawing>
              <wp:anchor distT="0" distB="0" distL="114300" distR="114300" simplePos="0" relativeHeight="251664384" behindDoc="0" locked="0" layoutInCell="1" allowOverlap="1" wp14:anchorId="6FEA2FA0" wp14:editId="063205D7">
                <wp:simplePos x="0" y="0"/>
                <wp:positionH relativeFrom="column">
                  <wp:posOffset>0</wp:posOffset>
                </wp:positionH>
                <wp:positionV relativeFrom="paragraph">
                  <wp:posOffset>137795</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0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7CEE0"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85pt" to="4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" strokecolor="black [3213]" strokeweight="1pt">
                <v:stroke joinstyle="miter"/>
              </v:line>
            </w:pict>
          </mc:Fallback>
        </mc:AlternateContent>
      </w:r>
    </w:p>
    <w:p w14:paraId="4A376FDC" w14:textId="77777777" w:rsidR="00FE7C62" w:rsidRPr="00DF7035" w:rsidRDefault="00FE7C62" w:rsidP="0047430D">
      <w:pPr>
        <w:spacing w:after="0" w:line="240" w:lineRule="auto"/>
        <w:jc w:val="center"/>
        <w:rPr>
          <w:rFonts w:ascii="Arial" w:hAnsi="Arial" w:cs="Arial"/>
          <w:b/>
        </w:rPr>
      </w:pPr>
      <w:r w:rsidRPr="00DF7035">
        <w:rPr>
          <w:rFonts w:ascii="Arial" w:hAnsi="Arial" w:cs="Arial"/>
          <w:b/>
        </w:rPr>
        <w:t>FOR WISDOT USE ONLY</w:t>
      </w:r>
    </w:p>
    <w:p w14:paraId="4BCB17DF" w14:textId="77777777" w:rsidR="00FE7C62" w:rsidRPr="00DF7035" w:rsidRDefault="0081473C" w:rsidP="0047430D">
      <w:pPr>
        <w:spacing w:after="0" w:line="240" w:lineRule="auto"/>
        <w:rPr>
          <w:rFonts w:ascii="Arial" w:hAnsi="Arial" w:cs="Arial"/>
        </w:rPr>
      </w:pPr>
      <w:sdt>
        <w:sdtPr>
          <w:rPr>
            <w:rFonts w:ascii="Arial" w:hAnsi="Arial" w:cs="Arial"/>
          </w:rPr>
          <w:id w:val="1011957845"/>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Approved</w:t>
      </w:r>
    </w:p>
    <w:p w14:paraId="495FB4C1" w14:textId="77777777" w:rsidR="00FE7C62" w:rsidRPr="00DF7035" w:rsidRDefault="0081473C" w:rsidP="0047430D">
      <w:pPr>
        <w:spacing w:after="0" w:line="240" w:lineRule="auto"/>
        <w:rPr>
          <w:rFonts w:ascii="Arial" w:hAnsi="Arial" w:cs="Arial"/>
        </w:rPr>
      </w:pPr>
      <w:sdt>
        <w:sdtPr>
          <w:rPr>
            <w:rFonts w:ascii="Arial" w:hAnsi="Arial" w:cs="Arial"/>
          </w:rPr>
          <w:id w:val="1052275237"/>
          <w14:checkbox>
            <w14:checked w14:val="0"/>
            <w14:checkedState w14:val="2612" w14:font="MS Gothic"/>
            <w14:uncheckedState w14:val="2610" w14:font="MS Gothic"/>
          </w14:checkbox>
        </w:sdtPr>
        <w:sdtEndPr/>
        <w:sdtContent>
          <w:r w:rsidR="00FE7C62" w:rsidRPr="00DF7035">
            <w:rPr>
              <w:rFonts w:ascii="Segoe UI Symbol" w:eastAsia="MS Gothic" w:hAnsi="Segoe UI Symbol" w:cs="Segoe UI Symbol"/>
            </w:rPr>
            <w:t>☐</w:t>
          </w:r>
        </w:sdtContent>
      </w:sdt>
      <w:r w:rsidR="00FE7C62" w:rsidRPr="00DF7035">
        <w:rPr>
          <w:rFonts w:ascii="Arial" w:hAnsi="Arial" w:cs="Arial"/>
        </w:rPr>
        <w:t xml:space="preserve">  Denied</w:t>
      </w:r>
    </w:p>
    <w:p w14:paraId="77A63BC8" w14:textId="77777777" w:rsidR="00FE7C62" w:rsidRPr="00DF7035" w:rsidRDefault="00FE7C62" w:rsidP="0047430D">
      <w:pPr>
        <w:spacing w:after="0" w:line="240" w:lineRule="auto"/>
        <w:rPr>
          <w:rFonts w:ascii="Arial" w:hAnsi="Arial" w:cs="Arial"/>
          <w:b/>
        </w:rPr>
      </w:pPr>
      <w:r w:rsidRPr="00DF7035">
        <w:rPr>
          <w:rFonts w:ascii="Arial" w:hAnsi="Arial" w:cs="Arial"/>
          <w:b/>
        </w:rPr>
        <w:t>Comments:</w:t>
      </w:r>
    </w:p>
    <w:sdt>
      <w:sdtPr>
        <w:rPr>
          <w:rFonts w:ascii="Arial" w:hAnsi="Arial" w:cs="Arial"/>
        </w:rPr>
        <w:id w:val="-343943514"/>
        <w:placeholder>
          <w:docPart w:val="B5F3492FEDFE476B86E15B28011C1127"/>
        </w:placeholder>
        <w:showingPlcHdr/>
      </w:sdtPr>
      <w:sdtEndPr/>
      <w:sdtContent>
        <w:p w14:paraId="3F506889" w14:textId="77777777" w:rsidR="00FE7C62" w:rsidRPr="00DF7035" w:rsidRDefault="00FE7C62" w:rsidP="0047430D">
          <w:pPr>
            <w:spacing w:after="0" w:line="240" w:lineRule="auto"/>
            <w:rPr>
              <w:rFonts w:ascii="Arial" w:hAnsi="Arial" w:cs="Arial"/>
            </w:rPr>
          </w:pPr>
          <w:r w:rsidRPr="00DF7035">
            <w:rPr>
              <w:rStyle w:val="PlaceholderText"/>
              <w:rFonts w:ascii="Arial" w:hAnsi="Arial" w:cs="Arial"/>
              <w:color w:val="auto"/>
            </w:rPr>
            <w:t>Click or tap here to enter text.</w:t>
          </w:r>
        </w:p>
      </w:sdtContent>
    </w:sdt>
    <w:p w14:paraId="0AC7136F" w14:textId="77777777" w:rsidR="00FE7C62" w:rsidRPr="00DF7035" w:rsidRDefault="00FE7C62" w:rsidP="0047430D">
      <w:pPr>
        <w:spacing w:after="0" w:line="240" w:lineRule="auto"/>
        <w:rPr>
          <w:rFonts w:ascii="Arial" w:hAnsi="Arial" w:cs="Arial"/>
        </w:rPr>
      </w:pPr>
    </w:p>
    <w:sdt>
      <w:sdtPr>
        <w:rPr>
          <w:rFonts w:ascii="Arial" w:hAnsi="Arial" w:cs="Arial"/>
        </w:rPr>
        <w:id w:val="232748158"/>
        <w:placeholder>
          <w:docPart w:val="DA337E08D5AC4A0DAE252681F9269748"/>
        </w:placeholder>
        <w:showingPlcHdr/>
      </w:sdtPr>
      <w:sdtEndPr/>
      <w:sdtContent>
        <w:p w14:paraId="12413DA1" w14:textId="77777777" w:rsidR="00FE7C62" w:rsidRPr="00DF7035" w:rsidRDefault="00FE7C62" w:rsidP="0047430D">
          <w:pPr>
            <w:spacing w:after="0" w:line="240" w:lineRule="auto"/>
            <w:rPr>
              <w:rFonts w:ascii="Arial" w:hAnsi="Arial" w:cs="Arial"/>
            </w:rPr>
          </w:pPr>
          <w:r w:rsidRPr="00DF7035">
            <w:rPr>
              <w:rStyle w:val="PlaceholderText"/>
              <w:rFonts w:ascii="Arial" w:hAnsi="Arial" w:cs="Arial"/>
              <w:color w:val="auto"/>
            </w:rPr>
            <w:t>WisDOT staff signature</w:t>
          </w:r>
        </w:p>
      </w:sdtContent>
    </w:sdt>
    <w:p w14:paraId="6BE5F4B8" w14:textId="520406F6" w:rsidR="00FE7C62" w:rsidRPr="00DF7035" w:rsidRDefault="00FE7C62" w:rsidP="0047430D">
      <w:pPr>
        <w:spacing w:after="0" w:line="240" w:lineRule="auto"/>
        <w:rPr>
          <w:rFonts w:ascii="Arial" w:hAnsi="Arial" w:cs="Arial"/>
        </w:rPr>
      </w:pPr>
      <w:r w:rsidRPr="00DF7035">
        <w:rPr>
          <w:rFonts w:ascii="Arial" w:hAnsi="Arial" w:cs="Arial"/>
        </w:rPr>
        <w:t xml:space="preserve">Statewide LPREM </w:t>
      </w:r>
    </w:p>
    <w:p w14:paraId="7F8BF53D" w14:textId="374C1840" w:rsidR="00DF7035" w:rsidRPr="00DF7035" w:rsidRDefault="00DF7035" w:rsidP="0047430D">
      <w:pPr>
        <w:spacing w:after="0" w:line="240" w:lineRule="auto"/>
        <w:rPr>
          <w:rFonts w:ascii="Arial" w:hAnsi="Arial" w:cs="Arial"/>
        </w:rPr>
      </w:pPr>
    </w:p>
    <w:p w14:paraId="7D4B2916" w14:textId="47742907" w:rsidR="00DF7035" w:rsidRPr="00DF7035" w:rsidRDefault="00DF7035" w:rsidP="0047430D">
      <w:pPr>
        <w:spacing w:after="0" w:line="240" w:lineRule="auto"/>
        <w:rPr>
          <w:rFonts w:ascii="Arial" w:hAnsi="Arial" w:cs="Arial"/>
        </w:rPr>
      </w:pPr>
    </w:p>
    <w:p w14:paraId="4E56CB15" w14:textId="77777777" w:rsidR="00DF7035" w:rsidRPr="00DF7035" w:rsidRDefault="00DF7035" w:rsidP="0047430D">
      <w:pPr>
        <w:spacing w:after="0" w:line="240" w:lineRule="auto"/>
        <w:rPr>
          <w:rFonts w:ascii="Arial" w:hAnsi="Arial" w:cs="Arial"/>
        </w:rPr>
      </w:pPr>
    </w:p>
    <w:sectPr w:rsidR="00DF7035" w:rsidRPr="00DF7035" w:rsidSect="00690C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BB586" w14:textId="77777777" w:rsidR="007262A4" w:rsidRDefault="007262A4" w:rsidP="00690C6F">
      <w:pPr>
        <w:spacing w:after="0" w:line="240" w:lineRule="auto"/>
      </w:pPr>
      <w:r>
        <w:separator/>
      </w:r>
    </w:p>
  </w:endnote>
  <w:endnote w:type="continuationSeparator" w:id="0">
    <w:p w14:paraId="20D02CB6" w14:textId="77777777" w:rsidR="007262A4" w:rsidRDefault="007262A4" w:rsidP="0069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65B7" w14:textId="77777777" w:rsidR="0081473C" w:rsidRDefault="0081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4564" w14:textId="77777777" w:rsidR="0081473C" w:rsidRDefault="00814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A393" w14:textId="77777777" w:rsidR="0081473C" w:rsidRDefault="0081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0F2A" w14:textId="77777777" w:rsidR="007262A4" w:rsidRDefault="007262A4" w:rsidP="00690C6F">
      <w:pPr>
        <w:spacing w:after="0" w:line="240" w:lineRule="auto"/>
      </w:pPr>
      <w:r>
        <w:separator/>
      </w:r>
    </w:p>
  </w:footnote>
  <w:footnote w:type="continuationSeparator" w:id="0">
    <w:p w14:paraId="570975C2" w14:textId="77777777" w:rsidR="007262A4" w:rsidRDefault="007262A4" w:rsidP="0069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492C" w14:textId="77777777" w:rsidR="0081473C" w:rsidRDefault="0081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8E0C" w14:textId="77777777" w:rsidR="00690C6F" w:rsidRPr="00190D16" w:rsidRDefault="0081039A" w:rsidP="00690C6F">
    <w:pPr>
      <w:pStyle w:val="Header"/>
      <w:rPr>
        <w:rFonts w:ascii="Arial" w:hAnsi="Arial" w:cs="Arial"/>
        <w:b/>
        <w:sz w:val="28"/>
        <w:szCs w:val="28"/>
      </w:rPr>
    </w:pPr>
    <w:r w:rsidRPr="00190D16">
      <w:rPr>
        <w:rFonts w:ascii="Arial" w:hAnsi="Arial" w:cs="Arial"/>
        <w:b/>
        <w:sz w:val="28"/>
        <w:szCs w:val="28"/>
      </w:rPr>
      <w:t>NEGOTIATOR APPLICATION</w:t>
    </w:r>
  </w:p>
  <w:p w14:paraId="2565687B" w14:textId="35D0DB97" w:rsidR="00690C6F" w:rsidRPr="0081473C" w:rsidRDefault="00690C6F" w:rsidP="0081473C">
    <w:pPr>
      <w:rPr>
        <w:rFonts w:ascii="Arial" w:hAnsi="Arial" w:cs="Arial"/>
        <w:sz w:val="16"/>
      </w:rPr>
    </w:pPr>
    <w:r w:rsidRPr="00190D16">
      <w:rPr>
        <w:rFonts w:ascii="Arial" w:hAnsi="Arial" w:cs="Arial"/>
        <w:sz w:val="16"/>
      </w:rPr>
      <w:t xml:space="preserve">Unnumbered   </w:t>
    </w:r>
    <w:r w:rsidR="0081473C">
      <w:rPr>
        <w:rFonts w:ascii="Arial" w:hAnsi="Arial" w:cs="Arial"/>
        <w:sz w:val="16"/>
      </w:rPr>
      <w:t>2</w:t>
    </w:r>
    <w:r w:rsidRPr="00190D16">
      <w:rPr>
        <w:rFonts w:ascii="Arial" w:hAnsi="Arial" w:cs="Arial"/>
        <w:sz w:val="16"/>
      </w:rPr>
      <w:t>/</w:t>
    </w:r>
    <w:r w:rsidR="00481647">
      <w:rPr>
        <w:rFonts w:ascii="Arial" w:hAnsi="Arial" w:cs="Arial"/>
        <w:sz w:val="16"/>
      </w:rPr>
      <w:t>202</w:t>
    </w:r>
    <w:r w:rsidR="0081473C">
      <w:rPr>
        <w:rFonts w:ascii="Arial" w:hAnsi="Arial" w:cs="Arial"/>
        <w:sz w:val="16"/>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7AF8" w14:textId="77777777" w:rsidR="0081473C" w:rsidRDefault="0081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42C49A6"/>
    <w:lvl w:ilvl="0">
      <w:numFmt w:val="decimal"/>
      <w:lvlText w:val="*"/>
      <w:lvlJc w:val="left"/>
    </w:lvl>
  </w:abstractNum>
  <w:abstractNum w:abstractNumId="1" w15:restartNumberingAfterBreak="0">
    <w:nsid w:val="19191AF5"/>
    <w:multiLevelType w:val="hybridMultilevel"/>
    <w:tmpl w:val="BCC466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178"/>
    <w:multiLevelType w:val="hybridMultilevel"/>
    <w:tmpl w:val="42681B9E"/>
    <w:lvl w:ilvl="0" w:tplc="AAA408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01EE1"/>
    <w:multiLevelType w:val="hybridMultilevel"/>
    <w:tmpl w:val="CFE04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C32597"/>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64478"/>
    <w:multiLevelType w:val="hybridMultilevel"/>
    <w:tmpl w:val="2BA85B6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B2A15"/>
    <w:multiLevelType w:val="hybridMultilevel"/>
    <w:tmpl w:val="CD864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02F88"/>
    <w:multiLevelType w:val="hybridMultilevel"/>
    <w:tmpl w:val="E350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856"/>
    <w:multiLevelType w:val="hybridMultilevel"/>
    <w:tmpl w:val="1D500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57B03"/>
    <w:multiLevelType w:val="hybridMultilevel"/>
    <w:tmpl w:val="2376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4"/>
  </w:num>
  <w:num w:numId="5">
    <w:abstractNumId w:val="5"/>
  </w:num>
  <w:num w:numId="6">
    <w:abstractNumId w:val="8"/>
  </w:num>
  <w:num w:numId="7">
    <w:abstractNumId w:val="6"/>
  </w:num>
  <w:num w:numId="8">
    <w:abstractNumId w:val="3"/>
  </w:num>
  <w:num w:numId="9">
    <w:abstractNumId w:val="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F"/>
    <w:rsid w:val="00031683"/>
    <w:rsid w:val="00061BBF"/>
    <w:rsid w:val="00094304"/>
    <w:rsid w:val="000D5E32"/>
    <w:rsid w:val="00111130"/>
    <w:rsid w:val="00133D72"/>
    <w:rsid w:val="001528BD"/>
    <w:rsid w:val="00161109"/>
    <w:rsid w:val="00190D16"/>
    <w:rsid w:val="0020526B"/>
    <w:rsid w:val="002478CE"/>
    <w:rsid w:val="00256ADD"/>
    <w:rsid w:val="0026551E"/>
    <w:rsid w:val="00294D5B"/>
    <w:rsid w:val="00335981"/>
    <w:rsid w:val="00340267"/>
    <w:rsid w:val="0034205E"/>
    <w:rsid w:val="004101ED"/>
    <w:rsid w:val="004229BC"/>
    <w:rsid w:val="00434872"/>
    <w:rsid w:val="0047430D"/>
    <w:rsid w:val="00481647"/>
    <w:rsid w:val="004A4BE8"/>
    <w:rsid w:val="00555B6C"/>
    <w:rsid w:val="00597080"/>
    <w:rsid w:val="005A7958"/>
    <w:rsid w:val="006179A9"/>
    <w:rsid w:val="00690C6F"/>
    <w:rsid w:val="006B0254"/>
    <w:rsid w:val="006B62CF"/>
    <w:rsid w:val="006E4926"/>
    <w:rsid w:val="007262A4"/>
    <w:rsid w:val="007F78DD"/>
    <w:rsid w:val="0081039A"/>
    <w:rsid w:val="0081473C"/>
    <w:rsid w:val="00822074"/>
    <w:rsid w:val="00846E93"/>
    <w:rsid w:val="008513D0"/>
    <w:rsid w:val="0088383B"/>
    <w:rsid w:val="00894FBE"/>
    <w:rsid w:val="008A1D10"/>
    <w:rsid w:val="008C1C4B"/>
    <w:rsid w:val="008D1DF2"/>
    <w:rsid w:val="008E47A3"/>
    <w:rsid w:val="008F18AC"/>
    <w:rsid w:val="00966C09"/>
    <w:rsid w:val="009878C5"/>
    <w:rsid w:val="009C0D6C"/>
    <w:rsid w:val="009C7DB0"/>
    <w:rsid w:val="00A041C1"/>
    <w:rsid w:val="00A32771"/>
    <w:rsid w:val="00A9705E"/>
    <w:rsid w:val="00AA467A"/>
    <w:rsid w:val="00B0768E"/>
    <w:rsid w:val="00B46674"/>
    <w:rsid w:val="00B574DB"/>
    <w:rsid w:val="00BC495F"/>
    <w:rsid w:val="00C02A4B"/>
    <w:rsid w:val="00C33AFF"/>
    <w:rsid w:val="00C632A1"/>
    <w:rsid w:val="00C9711E"/>
    <w:rsid w:val="00D2021B"/>
    <w:rsid w:val="00D72765"/>
    <w:rsid w:val="00DD2C61"/>
    <w:rsid w:val="00DF7035"/>
    <w:rsid w:val="00E14FD1"/>
    <w:rsid w:val="00E4722E"/>
    <w:rsid w:val="00E65C28"/>
    <w:rsid w:val="00EA5A2C"/>
    <w:rsid w:val="00EB7E29"/>
    <w:rsid w:val="00F03C52"/>
    <w:rsid w:val="00F227A5"/>
    <w:rsid w:val="00F36A09"/>
    <w:rsid w:val="00FE7C62"/>
    <w:rsid w:val="00FF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7FD"/>
  <w15:chartTrackingRefBased/>
  <w15:docId w15:val="{EF6ADC17-6D65-4056-82B5-62174FB2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6F"/>
  </w:style>
  <w:style w:type="paragraph" w:styleId="Footer">
    <w:name w:val="footer"/>
    <w:basedOn w:val="Normal"/>
    <w:link w:val="FooterChar"/>
    <w:uiPriority w:val="99"/>
    <w:unhideWhenUsed/>
    <w:rsid w:val="00690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C6F"/>
  </w:style>
  <w:style w:type="paragraph" w:styleId="ListParagraph">
    <w:name w:val="List Paragraph"/>
    <w:basedOn w:val="Normal"/>
    <w:uiPriority w:val="34"/>
    <w:qFormat/>
    <w:rsid w:val="00690C6F"/>
    <w:pPr>
      <w:ind w:left="720"/>
      <w:contextualSpacing/>
    </w:pPr>
  </w:style>
  <w:style w:type="character" w:styleId="PlaceholderText">
    <w:name w:val="Placeholder Text"/>
    <w:basedOn w:val="DefaultParagraphFont"/>
    <w:uiPriority w:val="99"/>
    <w:semiHidden/>
    <w:rsid w:val="00690C6F"/>
    <w:rPr>
      <w:color w:val="808080"/>
    </w:rPr>
  </w:style>
  <w:style w:type="character" w:customStyle="1" w:styleId="Style5">
    <w:name w:val="Style5"/>
    <w:basedOn w:val="DefaultParagraphFont"/>
    <w:uiPriority w:val="1"/>
    <w:rsid w:val="00690C6F"/>
    <w:rPr>
      <w:rFonts w:ascii="Calibri" w:hAnsi="Calibri"/>
      <w:sz w:val="20"/>
    </w:rPr>
  </w:style>
  <w:style w:type="character" w:customStyle="1" w:styleId="Style7">
    <w:name w:val="Style7"/>
    <w:basedOn w:val="DefaultParagraphFont"/>
    <w:uiPriority w:val="1"/>
    <w:rsid w:val="00690C6F"/>
    <w:rPr>
      <w:rFonts w:ascii="Calibri" w:hAnsi="Calibri"/>
      <w:sz w:val="20"/>
    </w:rPr>
  </w:style>
  <w:style w:type="character" w:customStyle="1" w:styleId="Style8">
    <w:name w:val="Style8"/>
    <w:basedOn w:val="DefaultParagraphFont"/>
    <w:uiPriority w:val="1"/>
    <w:rsid w:val="00690C6F"/>
    <w:rPr>
      <w:rFonts w:ascii="Calibri" w:hAnsi="Calibri"/>
      <w:sz w:val="20"/>
    </w:rPr>
  </w:style>
  <w:style w:type="character" w:customStyle="1" w:styleId="Style9">
    <w:name w:val="Style9"/>
    <w:basedOn w:val="DefaultParagraphFont"/>
    <w:uiPriority w:val="1"/>
    <w:rsid w:val="00690C6F"/>
    <w:rPr>
      <w:rFonts w:ascii="Calibri" w:hAnsi="Calibri"/>
      <w:sz w:val="20"/>
    </w:rPr>
  </w:style>
  <w:style w:type="character" w:customStyle="1" w:styleId="Style10">
    <w:name w:val="Style10"/>
    <w:basedOn w:val="DefaultParagraphFont"/>
    <w:uiPriority w:val="1"/>
    <w:rsid w:val="00690C6F"/>
    <w:rPr>
      <w:rFonts w:ascii="Calibri" w:hAnsi="Calibri"/>
      <w:sz w:val="20"/>
    </w:rPr>
  </w:style>
  <w:style w:type="character" w:customStyle="1" w:styleId="Style4">
    <w:name w:val="Style4"/>
    <w:basedOn w:val="DefaultParagraphFont"/>
    <w:uiPriority w:val="1"/>
    <w:rsid w:val="006B62CF"/>
    <w:rPr>
      <w:rFonts w:ascii="Calibri" w:hAnsi="Calibri"/>
      <w:sz w:val="20"/>
    </w:rPr>
  </w:style>
  <w:style w:type="table" w:styleId="TableGrid">
    <w:name w:val="Table Grid"/>
    <w:basedOn w:val="TableNormal"/>
    <w:uiPriority w:val="39"/>
    <w:rsid w:val="00A9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7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229BC"/>
    <w:rPr>
      <w:color w:val="0563C1" w:themeColor="hyperlink"/>
      <w:u w:val="single"/>
    </w:rPr>
  </w:style>
  <w:style w:type="paragraph" w:styleId="BalloonText">
    <w:name w:val="Balloon Text"/>
    <w:basedOn w:val="Normal"/>
    <w:link w:val="BalloonTextChar"/>
    <w:uiPriority w:val="99"/>
    <w:semiHidden/>
    <w:unhideWhenUsed/>
    <w:rsid w:val="008D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wmad0a4030:37108/Pages/doing-bus/eng-consultants/cnslt-rsrces/re/lpa-manual.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pwmad0a4030:37108/Pages/doing-bus/eng-consultants/cnslt-rsrces/re/repm.aspx"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F3492FEDFE476B86E15B28011C1127"/>
        <w:category>
          <w:name w:val="General"/>
          <w:gallery w:val="placeholder"/>
        </w:category>
        <w:types>
          <w:type w:val="bbPlcHdr"/>
        </w:types>
        <w:behaviors>
          <w:behavior w:val="content"/>
        </w:behaviors>
        <w:guid w:val="{B02A242C-64D6-4465-9FB0-8E53F221BC05}"/>
      </w:docPartPr>
      <w:docPartBody>
        <w:p w:rsidR="00A51A0C" w:rsidRDefault="007D78F9" w:rsidP="007D78F9">
          <w:pPr>
            <w:pStyle w:val="B5F3492FEDFE476B86E15B28011C11271"/>
          </w:pPr>
          <w:r w:rsidRPr="007E7663">
            <w:rPr>
              <w:rStyle w:val="PlaceholderText"/>
            </w:rPr>
            <w:t>Click or tap here to enter text.</w:t>
          </w:r>
        </w:p>
      </w:docPartBody>
    </w:docPart>
    <w:docPart>
      <w:docPartPr>
        <w:name w:val="DA337E08D5AC4A0DAE252681F9269748"/>
        <w:category>
          <w:name w:val="General"/>
          <w:gallery w:val="placeholder"/>
        </w:category>
        <w:types>
          <w:type w:val="bbPlcHdr"/>
        </w:types>
        <w:behaviors>
          <w:behavior w:val="content"/>
        </w:behaviors>
        <w:guid w:val="{6CF64983-71AC-4914-936D-D67E505CCC85}"/>
      </w:docPartPr>
      <w:docPartBody>
        <w:p w:rsidR="00A51A0C" w:rsidRDefault="007D78F9" w:rsidP="007D78F9">
          <w:pPr>
            <w:pStyle w:val="DA337E08D5AC4A0DAE252681F92697481"/>
          </w:pPr>
          <w:r>
            <w:rPr>
              <w:rStyle w:val="PlaceholderText"/>
            </w:rPr>
            <w:t>WisDOT staff signature</w:t>
          </w:r>
        </w:p>
      </w:docPartBody>
    </w:docPart>
    <w:docPart>
      <w:docPartPr>
        <w:name w:val="091AEDBAF8344A51B6E320DCC1ED5F33"/>
        <w:category>
          <w:name w:val="General"/>
          <w:gallery w:val="placeholder"/>
        </w:category>
        <w:types>
          <w:type w:val="bbPlcHdr"/>
        </w:types>
        <w:behaviors>
          <w:behavior w:val="content"/>
        </w:behaviors>
        <w:guid w:val="{7146AA99-EDEA-4B5F-AA79-7936534DB555}"/>
      </w:docPartPr>
      <w:docPartBody>
        <w:p w:rsidR="007D78F9" w:rsidRDefault="007D78F9" w:rsidP="007D78F9">
          <w:pPr>
            <w:pStyle w:val="091AEDBAF8344A51B6E320DCC1ED5F331"/>
          </w:pPr>
          <w:r w:rsidRPr="007E7663">
            <w:rPr>
              <w:rStyle w:val="PlaceholderText"/>
            </w:rPr>
            <w:t>Click or tap to enter a date.</w:t>
          </w:r>
        </w:p>
      </w:docPartBody>
    </w:docPart>
    <w:docPart>
      <w:docPartPr>
        <w:name w:val="473FA24B71D24A3B975596E2EE1D6B55"/>
        <w:category>
          <w:name w:val="General"/>
          <w:gallery w:val="placeholder"/>
        </w:category>
        <w:types>
          <w:type w:val="bbPlcHdr"/>
        </w:types>
        <w:behaviors>
          <w:behavior w:val="content"/>
        </w:behaviors>
        <w:guid w:val="{ABA5CAB7-636C-4039-BCA4-4E7399AA2582}"/>
      </w:docPartPr>
      <w:docPartBody>
        <w:p w:rsidR="007D78F9" w:rsidRDefault="007D78F9" w:rsidP="007D78F9">
          <w:pPr>
            <w:pStyle w:val="473FA24B71D24A3B975596E2EE1D6B551"/>
          </w:pPr>
          <w:r>
            <w:rPr>
              <w:rStyle w:val="PlaceholderText"/>
            </w:rPr>
            <w:t>First &amp; Last Name</w:t>
          </w:r>
        </w:p>
      </w:docPartBody>
    </w:docPart>
    <w:docPart>
      <w:docPartPr>
        <w:name w:val="E157E50E1B95402D91A66F9BA0B9D016"/>
        <w:category>
          <w:name w:val="General"/>
          <w:gallery w:val="placeholder"/>
        </w:category>
        <w:types>
          <w:type w:val="bbPlcHdr"/>
        </w:types>
        <w:behaviors>
          <w:behavior w:val="content"/>
        </w:behaviors>
        <w:guid w:val="{505894AF-A7EE-4C2D-A4DF-AED1FB5C6282}"/>
      </w:docPartPr>
      <w:docPartBody>
        <w:p w:rsidR="007D78F9" w:rsidRDefault="007D78F9" w:rsidP="007D78F9">
          <w:pPr>
            <w:pStyle w:val="E157E50E1B95402D91A66F9BA0B9D0161"/>
          </w:pPr>
          <w:r>
            <w:rPr>
              <w:rStyle w:val="PlaceholderText"/>
            </w:rPr>
            <w:t>Business Name</w:t>
          </w:r>
        </w:p>
      </w:docPartBody>
    </w:docPart>
    <w:docPart>
      <w:docPartPr>
        <w:name w:val="7B0CBE2B3A484438AB7407162510B233"/>
        <w:category>
          <w:name w:val="General"/>
          <w:gallery w:val="placeholder"/>
        </w:category>
        <w:types>
          <w:type w:val="bbPlcHdr"/>
        </w:types>
        <w:behaviors>
          <w:behavior w:val="content"/>
        </w:behaviors>
        <w:guid w:val="{43CE4E69-8F95-483B-A06E-FD92ED8F4DA6}"/>
      </w:docPartPr>
      <w:docPartBody>
        <w:p w:rsidR="007D78F9" w:rsidRDefault="007D78F9" w:rsidP="007D78F9">
          <w:pPr>
            <w:pStyle w:val="7B0CBE2B3A484438AB7407162510B2331"/>
          </w:pPr>
          <w:r>
            <w:rPr>
              <w:rStyle w:val="PlaceholderText"/>
            </w:rPr>
            <w:t>Address 1</w:t>
          </w:r>
        </w:p>
      </w:docPartBody>
    </w:docPart>
    <w:docPart>
      <w:docPartPr>
        <w:name w:val="60C6B43972794EE7B4DF1E1DE503D950"/>
        <w:category>
          <w:name w:val="General"/>
          <w:gallery w:val="placeholder"/>
        </w:category>
        <w:types>
          <w:type w:val="bbPlcHdr"/>
        </w:types>
        <w:behaviors>
          <w:behavior w:val="content"/>
        </w:behaviors>
        <w:guid w:val="{4F0267BA-6372-4DDB-B460-43B301974243}"/>
      </w:docPartPr>
      <w:docPartBody>
        <w:p w:rsidR="007D78F9" w:rsidRDefault="007D78F9" w:rsidP="007D78F9">
          <w:pPr>
            <w:pStyle w:val="60C6B43972794EE7B4DF1E1DE503D9501"/>
          </w:pPr>
          <w:r>
            <w:rPr>
              <w:rStyle w:val="PlaceholderText"/>
            </w:rPr>
            <w:t>Address 2</w:t>
          </w:r>
        </w:p>
      </w:docPartBody>
    </w:docPart>
    <w:docPart>
      <w:docPartPr>
        <w:name w:val="DC5D27B11D1643DC896B9CD1A311D12E"/>
        <w:category>
          <w:name w:val="General"/>
          <w:gallery w:val="placeholder"/>
        </w:category>
        <w:types>
          <w:type w:val="bbPlcHdr"/>
        </w:types>
        <w:behaviors>
          <w:behavior w:val="content"/>
        </w:behaviors>
        <w:guid w:val="{FD64767E-C15A-468D-B412-D708D003D4DE}"/>
      </w:docPartPr>
      <w:docPartBody>
        <w:p w:rsidR="007D78F9" w:rsidRDefault="007D78F9" w:rsidP="007D78F9">
          <w:pPr>
            <w:pStyle w:val="DC5D27B11D1643DC896B9CD1A311D12E1"/>
          </w:pPr>
          <w:r>
            <w:rPr>
              <w:rStyle w:val="PlaceholderText"/>
            </w:rPr>
            <w:t>(XXX) XXX-XXXX</w:t>
          </w:r>
        </w:p>
      </w:docPartBody>
    </w:docPart>
    <w:docPart>
      <w:docPartPr>
        <w:name w:val="70E30540E9A24619BC48E7304E6D3B07"/>
        <w:category>
          <w:name w:val="General"/>
          <w:gallery w:val="placeholder"/>
        </w:category>
        <w:types>
          <w:type w:val="bbPlcHdr"/>
        </w:types>
        <w:behaviors>
          <w:behavior w:val="content"/>
        </w:behaviors>
        <w:guid w:val="{7BFD1489-9C31-4BF4-BDB6-AF4D38C5EAE4}"/>
      </w:docPartPr>
      <w:docPartBody>
        <w:p w:rsidR="007D78F9" w:rsidRDefault="007D78F9" w:rsidP="007D78F9">
          <w:pPr>
            <w:pStyle w:val="70E30540E9A24619BC48E7304E6D3B071"/>
          </w:pPr>
          <w:r>
            <w:rPr>
              <w:rStyle w:val="PlaceholderText"/>
            </w:rPr>
            <w:t>(XXX) XXX-XXXX</w:t>
          </w:r>
        </w:p>
      </w:docPartBody>
    </w:docPart>
    <w:docPart>
      <w:docPartPr>
        <w:name w:val="736D69F053F84B1F97357DA8BAB25E17"/>
        <w:category>
          <w:name w:val="General"/>
          <w:gallery w:val="placeholder"/>
        </w:category>
        <w:types>
          <w:type w:val="bbPlcHdr"/>
        </w:types>
        <w:behaviors>
          <w:behavior w:val="content"/>
        </w:behaviors>
        <w:guid w:val="{B5AE8374-4BEC-4C55-AF20-1819B94C3910}"/>
      </w:docPartPr>
      <w:docPartBody>
        <w:p w:rsidR="007D78F9" w:rsidRDefault="007D78F9" w:rsidP="007D78F9">
          <w:pPr>
            <w:pStyle w:val="736D69F053F84B1F97357DA8BAB25E171"/>
          </w:pPr>
          <w:r>
            <w:rPr>
              <w:rStyle w:val="PlaceholderText"/>
            </w:rPr>
            <w:t>Email address</w:t>
          </w:r>
        </w:p>
      </w:docPartBody>
    </w:docPart>
    <w:docPart>
      <w:docPartPr>
        <w:name w:val="D4D42BE4DC104D90BEF0F1A309573892"/>
        <w:category>
          <w:name w:val="General"/>
          <w:gallery w:val="placeholder"/>
        </w:category>
        <w:types>
          <w:type w:val="bbPlcHdr"/>
        </w:types>
        <w:behaviors>
          <w:behavior w:val="content"/>
        </w:behaviors>
        <w:guid w:val="{BB6B81D7-6DE4-4C3D-970F-B2568E5606C0}"/>
      </w:docPartPr>
      <w:docPartBody>
        <w:p w:rsidR="00210D53" w:rsidRDefault="007D78F9" w:rsidP="007D78F9">
          <w:pPr>
            <w:pStyle w:val="D4D42BE4DC104D90BEF0F1A309573892"/>
          </w:pPr>
          <w:r w:rsidRPr="00B04C84">
            <w:rPr>
              <w:rStyle w:val="PlaceholderText"/>
            </w:rPr>
            <w:t xml:space="preserve">Click or tap here to enter </w:t>
          </w:r>
          <w:r>
            <w:rPr>
              <w:rStyle w:val="PlaceholderText"/>
            </w:rPr>
            <w:t>WAMS ID</w:t>
          </w:r>
          <w:r w:rsidRPr="00B04C8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0"/>
    <w:rsid w:val="00210D53"/>
    <w:rsid w:val="00303A81"/>
    <w:rsid w:val="003A7A42"/>
    <w:rsid w:val="004F30A6"/>
    <w:rsid w:val="006C4B9A"/>
    <w:rsid w:val="007D78F9"/>
    <w:rsid w:val="008104BA"/>
    <w:rsid w:val="00874F31"/>
    <w:rsid w:val="008E1E50"/>
    <w:rsid w:val="00A51A0C"/>
    <w:rsid w:val="00B42871"/>
    <w:rsid w:val="00CA2D4A"/>
    <w:rsid w:val="00E06A92"/>
    <w:rsid w:val="00E6343E"/>
    <w:rsid w:val="00F2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8F9"/>
    <w:rPr>
      <w:color w:val="808080"/>
    </w:rPr>
  </w:style>
  <w:style w:type="paragraph" w:customStyle="1" w:styleId="091AEDBAF8344A51B6E320DCC1ED5F331">
    <w:name w:val="091AEDBAF8344A51B6E320DCC1ED5F331"/>
    <w:rsid w:val="007D78F9"/>
    <w:rPr>
      <w:rFonts w:eastAsiaTheme="minorHAnsi"/>
    </w:rPr>
  </w:style>
  <w:style w:type="paragraph" w:customStyle="1" w:styleId="473FA24B71D24A3B975596E2EE1D6B551">
    <w:name w:val="473FA24B71D24A3B975596E2EE1D6B551"/>
    <w:rsid w:val="007D78F9"/>
    <w:rPr>
      <w:rFonts w:eastAsiaTheme="minorHAnsi"/>
    </w:rPr>
  </w:style>
  <w:style w:type="paragraph" w:customStyle="1" w:styleId="E157E50E1B95402D91A66F9BA0B9D0161">
    <w:name w:val="E157E50E1B95402D91A66F9BA0B9D0161"/>
    <w:rsid w:val="007D78F9"/>
    <w:rPr>
      <w:rFonts w:eastAsiaTheme="minorHAnsi"/>
    </w:rPr>
  </w:style>
  <w:style w:type="paragraph" w:customStyle="1" w:styleId="7B0CBE2B3A484438AB7407162510B2331">
    <w:name w:val="7B0CBE2B3A484438AB7407162510B2331"/>
    <w:rsid w:val="007D78F9"/>
    <w:rPr>
      <w:rFonts w:eastAsiaTheme="minorHAnsi"/>
    </w:rPr>
  </w:style>
  <w:style w:type="paragraph" w:customStyle="1" w:styleId="60C6B43972794EE7B4DF1E1DE503D9501">
    <w:name w:val="60C6B43972794EE7B4DF1E1DE503D9501"/>
    <w:rsid w:val="007D78F9"/>
    <w:rPr>
      <w:rFonts w:eastAsiaTheme="minorHAnsi"/>
    </w:rPr>
  </w:style>
  <w:style w:type="paragraph" w:customStyle="1" w:styleId="DC5D27B11D1643DC896B9CD1A311D12E1">
    <w:name w:val="DC5D27B11D1643DC896B9CD1A311D12E1"/>
    <w:rsid w:val="007D78F9"/>
    <w:rPr>
      <w:rFonts w:eastAsiaTheme="minorHAnsi"/>
    </w:rPr>
  </w:style>
  <w:style w:type="paragraph" w:customStyle="1" w:styleId="70E30540E9A24619BC48E7304E6D3B071">
    <w:name w:val="70E30540E9A24619BC48E7304E6D3B071"/>
    <w:rsid w:val="007D78F9"/>
    <w:rPr>
      <w:rFonts w:eastAsiaTheme="minorHAnsi"/>
    </w:rPr>
  </w:style>
  <w:style w:type="paragraph" w:customStyle="1" w:styleId="736D69F053F84B1F97357DA8BAB25E171">
    <w:name w:val="736D69F053F84B1F97357DA8BAB25E171"/>
    <w:rsid w:val="007D78F9"/>
    <w:rPr>
      <w:rFonts w:eastAsiaTheme="minorHAnsi"/>
    </w:rPr>
  </w:style>
  <w:style w:type="paragraph" w:customStyle="1" w:styleId="B5F3492FEDFE476B86E15B28011C11271">
    <w:name w:val="B5F3492FEDFE476B86E15B28011C11271"/>
    <w:rsid w:val="007D78F9"/>
    <w:rPr>
      <w:rFonts w:eastAsiaTheme="minorHAnsi"/>
    </w:rPr>
  </w:style>
  <w:style w:type="paragraph" w:customStyle="1" w:styleId="DA337E08D5AC4A0DAE252681F92697481">
    <w:name w:val="DA337E08D5AC4A0DAE252681F92697481"/>
    <w:rsid w:val="007D78F9"/>
    <w:rPr>
      <w:rFonts w:eastAsiaTheme="minorHAnsi"/>
    </w:rPr>
  </w:style>
  <w:style w:type="paragraph" w:customStyle="1" w:styleId="D4D42BE4DC104D90BEF0F1A309573892">
    <w:name w:val="D4D42BE4DC104D90BEF0F1A309573892"/>
    <w:rsid w:val="007D7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491D9B-64A4-4FD9-8B0B-82F988D7C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96EC1-9113-46F0-91D7-295F02EDD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C8E18-0BFD-487E-B153-A7D024D6D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1004</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Paruleski, Kerry - DOT</dc:creator>
  <cp:keywords/>
  <dc:description/>
  <cp:lastModifiedBy>Ringel, Abigail E - DOT</cp:lastModifiedBy>
  <cp:revision>2</cp:revision>
  <cp:lastPrinted>2021-11-11T18:54:00Z</cp:lastPrinted>
  <dcterms:created xsi:type="dcterms:W3CDTF">2022-02-23T21:28:00Z</dcterms:created>
  <dcterms:modified xsi:type="dcterms:W3CDTF">2022-02-23T21:28:00Z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