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627" w:rsidRPr="001D3AEC" w:rsidRDefault="00D07D33" w:rsidP="001D3AEC">
      <w:pPr>
        <w:overflowPunct/>
        <w:autoSpaceDE/>
        <w:autoSpaceDN/>
        <w:adjustRightInd/>
        <w:contextualSpacing/>
        <w:jc w:val="center"/>
        <w:textAlignment w:val="auto"/>
        <w:outlineLvl w:val="2"/>
        <w:rPr>
          <w:b/>
          <w:bCs/>
          <w:color w:val="000000"/>
        </w:rPr>
      </w:pPr>
      <w:r w:rsidRPr="001D3AEC">
        <w:rPr>
          <w:b/>
          <w:bCs/>
          <w:color w:val="000000"/>
        </w:rPr>
        <w:t xml:space="preserve">Real Estate </w:t>
      </w:r>
      <w:r w:rsidR="006C6CCE" w:rsidRPr="001D3AEC">
        <w:rPr>
          <w:b/>
          <w:bCs/>
          <w:color w:val="000000"/>
        </w:rPr>
        <w:t>&amp; R</w:t>
      </w:r>
      <w:r w:rsidRPr="001D3AEC">
        <w:rPr>
          <w:b/>
          <w:bCs/>
          <w:color w:val="000000"/>
        </w:rPr>
        <w:t>elated</w:t>
      </w:r>
      <w:r w:rsidR="00872627" w:rsidRPr="001D3AEC">
        <w:rPr>
          <w:b/>
          <w:bCs/>
          <w:color w:val="000000"/>
        </w:rPr>
        <w:t xml:space="preserve"> </w:t>
      </w:r>
      <w:r w:rsidR="006C6CCE" w:rsidRPr="001D3AEC">
        <w:rPr>
          <w:b/>
          <w:bCs/>
          <w:color w:val="000000"/>
        </w:rPr>
        <w:t>L</w:t>
      </w:r>
      <w:r w:rsidR="00872627" w:rsidRPr="001D3AEC">
        <w:rPr>
          <w:b/>
          <w:bCs/>
          <w:color w:val="000000"/>
        </w:rPr>
        <w:t xml:space="preserve">earning </w:t>
      </w:r>
      <w:r w:rsidR="006C6CCE" w:rsidRPr="001D3AEC">
        <w:rPr>
          <w:b/>
          <w:bCs/>
          <w:color w:val="000000"/>
        </w:rPr>
        <w:t>O</w:t>
      </w:r>
      <w:r w:rsidR="00872627" w:rsidRPr="001D3AEC">
        <w:rPr>
          <w:b/>
          <w:bCs/>
          <w:color w:val="000000"/>
        </w:rPr>
        <w:t>pportunities</w:t>
      </w:r>
    </w:p>
    <w:p w:rsidR="004F3373" w:rsidRPr="001D3AEC" w:rsidRDefault="004F3373" w:rsidP="001D3AEC">
      <w:pPr>
        <w:overflowPunct/>
        <w:autoSpaceDE/>
        <w:autoSpaceDN/>
        <w:adjustRightInd/>
        <w:contextualSpacing/>
        <w:jc w:val="center"/>
        <w:textAlignment w:val="auto"/>
        <w:outlineLvl w:val="2"/>
        <w:rPr>
          <w:b/>
          <w:bCs/>
          <w:color w:val="000000"/>
        </w:rPr>
      </w:pPr>
      <w:r w:rsidRPr="001D3AEC">
        <w:rPr>
          <w:b/>
          <w:bCs/>
          <w:color w:val="000000"/>
          <w:u w:val="single"/>
        </w:rPr>
        <w:t>All</w:t>
      </w:r>
      <w:r w:rsidRPr="001D3AEC">
        <w:rPr>
          <w:b/>
          <w:bCs/>
          <w:color w:val="000000"/>
        </w:rPr>
        <w:t xml:space="preserve"> online (web </w:t>
      </w:r>
      <w:r w:rsidR="00933827" w:rsidRPr="001D3AEC">
        <w:rPr>
          <w:b/>
          <w:bCs/>
          <w:color w:val="000000"/>
        </w:rPr>
        <w:t>based</w:t>
      </w:r>
      <w:r w:rsidR="00DE04E6" w:rsidRPr="001D3AEC">
        <w:rPr>
          <w:b/>
          <w:bCs/>
          <w:color w:val="000000"/>
        </w:rPr>
        <w:t xml:space="preserve"> </w:t>
      </w:r>
      <w:r w:rsidR="00933827" w:rsidRPr="001D3AEC">
        <w:rPr>
          <w:noProof/>
          <w:color w:val="0066CC"/>
        </w:rPr>
        <w:drawing>
          <wp:inline distT="0" distB="0" distL="0" distR="0">
            <wp:extent cx="155575" cy="155575"/>
            <wp:effectExtent l="19050" t="0" r="0" b="0"/>
            <wp:docPr id="13" name="Picture 13" descr="Internet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ternet link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04E6" w:rsidRPr="001D3AEC">
        <w:rPr>
          <w:b/>
          <w:bCs/>
          <w:color w:val="000000"/>
        </w:rPr>
        <w:t xml:space="preserve"> </w:t>
      </w:r>
      <w:r w:rsidRPr="001D3AEC">
        <w:rPr>
          <w:b/>
          <w:bCs/>
          <w:color w:val="000000"/>
        </w:rPr>
        <w:t>)</w:t>
      </w:r>
    </w:p>
    <w:p w:rsidR="006C6CCE" w:rsidRPr="001D3AEC" w:rsidRDefault="006C6CCE" w:rsidP="001D3AEC">
      <w:pPr>
        <w:overflowPunct/>
        <w:autoSpaceDE/>
        <w:autoSpaceDN/>
        <w:adjustRightInd/>
        <w:contextualSpacing/>
        <w:jc w:val="center"/>
        <w:textAlignment w:val="auto"/>
        <w:outlineLvl w:val="2"/>
        <w:rPr>
          <w:b/>
          <w:bCs/>
          <w:color w:val="000000"/>
        </w:rPr>
      </w:pPr>
    </w:p>
    <w:p w:rsidR="004F3373" w:rsidRPr="001D3AEC" w:rsidRDefault="006C6CCE" w:rsidP="001D3AEC">
      <w:pPr>
        <w:tabs>
          <w:tab w:val="center" w:pos="5400"/>
        </w:tabs>
        <w:contextualSpacing/>
        <w:jc w:val="center"/>
        <w:rPr>
          <w:color w:val="000000"/>
        </w:rPr>
      </w:pPr>
      <w:r w:rsidRPr="001D3AEC">
        <w:rPr>
          <w:color w:val="000000"/>
        </w:rPr>
        <w:t xml:space="preserve">In alpha order by </w:t>
      </w:r>
      <w:r w:rsidR="00266794" w:rsidRPr="001D3AEC">
        <w:rPr>
          <w:color w:val="000000"/>
        </w:rPr>
        <w:t>vendor</w:t>
      </w:r>
      <w:r w:rsidRPr="001D3AEC">
        <w:rPr>
          <w:color w:val="000000"/>
        </w:rPr>
        <w:t xml:space="preserve"> </w:t>
      </w:r>
      <w:r w:rsidR="00266794" w:rsidRPr="001D3AEC">
        <w:rPr>
          <w:color w:val="000000"/>
        </w:rPr>
        <w:t>name</w:t>
      </w:r>
      <w:r w:rsidRPr="001D3AEC">
        <w:rPr>
          <w:color w:val="000000"/>
        </w:rPr>
        <w:t xml:space="preserve">: </w:t>
      </w:r>
      <w:r w:rsidR="00520611" w:rsidRPr="001D3AEC">
        <w:rPr>
          <w:color w:val="000000"/>
        </w:rPr>
        <w:t xml:space="preserve"> </w:t>
      </w:r>
      <w:hyperlink w:anchor="A" w:history="1">
        <w:r w:rsidR="004F3373" w:rsidRPr="001D3AEC">
          <w:rPr>
            <w:rStyle w:val="Hyperlink"/>
          </w:rPr>
          <w:t>A</w:t>
        </w:r>
      </w:hyperlink>
      <w:r w:rsidR="004F3373" w:rsidRPr="001D3AEC">
        <w:rPr>
          <w:color w:val="000000"/>
        </w:rPr>
        <w:t xml:space="preserve">  </w:t>
      </w:r>
      <w:hyperlink w:anchor="B" w:history="1">
        <w:r w:rsidR="004F3373" w:rsidRPr="001D3AEC">
          <w:rPr>
            <w:rStyle w:val="Hyperlink"/>
          </w:rPr>
          <w:t>B</w:t>
        </w:r>
      </w:hyperlink>
      <w:r w:rsidR="004F3373" w:rsidRPr="001D3AEC">
        <w:rPr>
          <w:color w:val="000000"/>
        </w:rPr>
        <w:t xml:space="preserve">  </w:t>
      </w:r>
      <w:hyperlink w:anchor="C" w:history="1">
        <w:r w:rsidR="004F3373" w:rsidRPr="001D3AEC">
          <w:rPr>
            <w:rStyle w:val="Hyperlink"/>
          </w:rPr>
          <w:t>C</w:t>
        </w:r>
      </w:hyperlink>
      <w:r w:rsidR="004F3373" w:rsidRPr="001D3AEC">
        <w:rPr>
          <w:color w:val="000000"/>
        </w:rPr>
        <w:t xml:space="preserve">  </w:t>
      </w:r>
      <w:hyperlink w:anchor="D" w:history="1">
        <w:r w:rsidR="004F3373" w:rsidRPr="001D3AEC">
          <w:rPr>
            <w:rStyle w:val="Hyperlink"/>
          </w:rPr>
          <w:t>D</w:t>
        </w:r>
      </w:hyperlink>
      <w:r w:rsidR="004F3373" w:rsidRPr="001D3AEC">
        <w:rPr>
          <w:color w:val="000000"/>
        </w:rPr>
        <w:t xml:space="preserve">  </w:t>
      </w:r>
      <w:hyperlink w:anchor="E" w:history="1">
        <w:r w:rsidR="004F3373" w:rsidRPr="001D3AEC">
          <w:rPr>
            <w:rStyle w:val="Hyperlink"/>
          </w:rPr>
          <w:t>E</w:t>
        </w:r>
      </w:hyperlink>
      <w:r w:rsidR="004F3373" w:rsidRPr="001D3AEC">
        <w:rPr>
          <w:color w:val="000000"/>
        </w:rPr>
        <w:t xml:space="preserve">  </w:t>
      </w:r>
      <w:hyperlink w:anchor="F" w:history="1">
        <w:r w:rsidR="004F3373" w:rsidRPr="001D3AEC">
          <w:rPr>
            <w:rStyle w:val="Hyperlink"/>
          </w:rPr>
          <w:t>F</w:t>
        </w:r>
      </w:hyperlink>
      <w:r w:rsidR="004F3373" w:rsidRPr="001D3AEC">
        <w:rPr>
          <w:color w:val="000000"/>
        </w:rPr>
        <w:t xml:space="preserve">  </w:t>
      </w:r>
      <w:hyperlink w:anchor="G" w:history="1">
        <w:r w:rsidR="004F3373" w:rsidRPr="001D3AEC">
          <w:rPr>
            <w:rStyle w:val="Hyperlink"/>
          </w:rPr>
          <w:t>G</w:t>
        </w:r>
      </w:hyperlink>
      <w:r w:rsidR="004F3373" w:rsidRPr="001D3AEC">
        <w:rPr>
          <w:color w:val="000000"/>
        </w:rPr>
        <w:t xml:space="preserve">  </w:t>
      </w:r>
      <w:hyperlink w:anchor="H" w:history="1">
        <w:r w:rsidR="004F3373" w:rsidRPr="001D3AEC">
          <w:rPr>
            <w:rStyle w:val="Hyperlink"/>
          </w:rPr>
          <w:t>H</w:t>
        </w:r>
      </w:hyperlink>
      <w:r w:rsidR="004F3373" w:rsidRPr="001D3AEC">
        <w:rPr>
          <w:color w:val="000000"/>
        </w:rPr>
        <w:t xml:space="preserve">  </w:t>
      </w:r>
      <w:hyperlink w:anchor="I" w:history="1">
        <w:r w:rsidR="004F3373" w:rsidRPr="001D3AEC">
          <w:rPr>
            <w:rStyle w:val="Hyperlink"/>
          </w:rPr>
          <w:t>I</w:t>
        </w:r>
      </w:hyperlink>
      <w:r w:rsidR="004F3373" w:rsidRPr="001D3AEC">
        <w:rPr>
          <w:color w:val="000000"/>
        </w:rPr>
        <w:t xml:space="preserve">  </w:t>
      </w:r>
      <w:hyperlink w:anchor="J" w:history="1">
        <w:r w:rsidR="004F3373" w:rsidRPr="001D3AEC">
          <w:rPr>
            <w:rStyle w:val="Hyperlink"/>
          </w:rPr>
          <w:t>J</w:t>
        </w:r>
      </w:hyperlink>
      <w:r w:rsidR="004F3373" w:rsidRPr="001D3AEC">
        <w:rPr>
          <w:color w:val="000000"/>
        </w:rPr>
        <w:t xml:space="preserve">  </w:t>
      </w:r>
      <w:hyperlink w:anchor="K" w:history="1">
        <w:r w:rsidR="004F3373" w:rsidRPr="001D3AEC">
          <w:rPr>
            <w:rStyle w:val="Hyperlink"/>
          </w:rPr>
          <w:t>K</w:t>
        </w:r>
      </w:hyperlink>
      <w:r w:rsidR="004F3373" w:rsidRPr="001D3AEC">
        <w:rPr>
          <w:color w:val="000000"/>
        </w:rPr>
        <w:t xml:space="preserve">  </w:t>
      </w:r>
      <w:hyperlink w:anchor="L" w:history="1">
        <w:r w:rsidR="004F3373" w:rsidRPr="001D3AEC">
          <w:rPr>
            <w:rStyle w:val="Hyperlink"/>
          </w:rPr>
          <w:t>L</w:t>
        </w:r>
      </w:hyperlink>
      <w:r w:rsidR="004F3373" w:rsidRPr="001D3AEC">
        <w:rPr>
          <w:color w:val="000000"/>
        </w:rPr>
        <w:t xml:space="preserve">  </w:t>
      </w:r>
      <w:hyperlink w:anchor="M" w:history="1">
        <w:r w:rsidR="004F3373" w:rsidRPr="001D3AEC">
          <w:rPr>
            <w:rStyle w:val="Hyperlink"/>
          </w:rPr>
          <w:t>M</w:t>
        </w:r>
      </w:hyperlink>
      <w:r w:rsidR="004F3373" w:rsidRPr="001D3AEC">
        <w:rPr>
          <w:color w:val="000000"/>
        </w:rPr>
        <w:t xml:space="preserve">  </w:t>
      </w:r>
      <w:hyperlink w:anchor="M" w:history="1">
        <w:r w:rsidR="004F3373" w:rsidRPr="001D3AEC">
          <w:rPr>
            <w:rStyle w:val="Hyperlink"/>
          </w:rPr>
          <w:t>N</w:t>
        </w:r>
      </w:hyperlink>
      <w:r w:rsidR="004F3373" w:rsidRPr="001D3AEC">
        <w:rPr>
          <w:color w:val="000000"/>
        </w:rPr>
        <w:t xml:space="preserve">  </w:t>
      </w:r>
      <w:hyperlink w:anchor="O" w:history="1">
        <w:r w:rsidR="004F3373" w:rsidRPr="001D3AEC">
          <w:rPr>
            <w:rStyle w:val="Hyperlink"/>
          </w:rPr>
          <w:t>O</w:t>
        </w:r>
      </w:hyperlink>
      <w:r w:rsidR="004F3373" w:rsidRPr="001D3AEC">
        <w:rPr>
          <w:color w:val="000000"/>
        </w:rPr>
        <w:t xml:space="preserve">  </w:t>
      </w:r>
      <w:hyperlink w:anchor="P" w:history="1">
        <w:r w:rsidR="004F3373" w:rsidRPr="001D3AEC">
          <w:rPr>
            <w:rStyle w:val="Hyperlink"/>
          </w:rPr>
          <w:t>P</w:t>
        </w:r>
      </w:hyperlink>
      <w:r w:rsidR="004F3373" w:rsidRPr="001D3AEC">
        <w:rPr>
          <w:color w:val="000000"/>
        </w:rPr>
        <w:t xml:space="preserve">  </w:t>
      </w:r>
      <w:hyperlink w:anchor="Q" w:history="1">
        <w:r w:rsidR="004F3373" w:rsidRPr="001D3AEC">
          <w:rPr>
            <w:rStyle w:val="Hyperlink"/>
          </w:rPr>
          <w:t>Q</w:t>
        </w:r>
      </w:hyperlink>
      <w:r w:rsidR="004F3373" w:rsidRPr="001D3AEC">
        <w:rPr>
          <w:color w:val="000000"/>
        </w:rPr>
        <w:t xml:space="preserve">  </w:t>
      </w:r>
      <w:hyperlink w:anchor="R" w:history="1">
        <w:r w:rsidR="004F3373" w:rsidRPr="001D3AEC">
          <w:rPr>
            <w:rStyle w:val="Hyperlink"/>
          </w:rPr>
          <w:t>R</w:t>
        </w:r>
      </w:hyperlink>
      <w:r w:rsidR="004F3373" w:rsidRPr="001D3AEC">
        <w:rPr>
          <w:color w:val="000000"/>
        </w:rPr>
        <w:t xml:space="preserve">  </w:t>
      </w:r>
      <w:hyperlink w:anchor="S" w:history="1">
        <w:r w:rsidR="004F3373" w:rsidRPr="001D3AEC">
          <w:rPr>
            <w:rStyle w:val="Hyperlink"/>
          </w:rPr>
          <w:t>S</w:t>
        </w:r>
      </w:hyperlink>
      <w:r w:rsidR="004F3373" w:rsidRPr="001D3AEC">
        <w:rPr>
          <w:color w:val="000000"/>
        </w:rPr>
        <w:t xml:space="preserve">  </w:t>
      </w:r>
      <w:hyperlink w:anchor="T" w:history="1">
        <w:r w:rsidR="004F3373" w:rsidRPr="001D3AEC">
          <w:rPr>
            <w:rStyle w:val="Hyperlink"/>
          </w:rPr>
          <w:t>T</w:t>
        </w:r>
      </w:hyperlink>
      <w:r w:rsidR="004F3373" w:rsidRPr="001D3AEC">
        <w:rPr>
          <w:color w:val="000000"/>
        </w:rPr>
        <w:t xml:space="preserve">  </w:t>
      </w:r>
      <w:hyperlink w:anchor="U" w:history="1">
        <w:r w:rsidR="004F3373" w:rsidRPr="001D3AEC">
          <w:rPr>
            <w:rStyle w:val="Hyperlink"/>
          </w:rPr>
          <w:t>U</w:t>
        </w:r>
      </w:hyperlink>
      <w:r w:rsidR="004F3373" w:rsidRPr="001D3AEC">
        <w:rPr>
          <w:color w:val="000000"/>
        </w:rPr>
        <w:t xml:space="preserve">  </w:t>
      </w:r>
      <w:hyperlink w:anchor="V" w:history="1">
        <w:r w:rsidR="004F3373" w:rsidRPr="001D3AEC">
          <w:rPr>
            <w:rStyle w:val="Hyperlink"/>
          </w:rPr>
          <w:t>V</w:t>
        </w:r>
      </w:hyperlink>
      <w:r w:rsidR="004F3373" w:rsidRPr="001D3AEC">
        <w:rPr>
          <w:color w:val="000000"/>
        </w:rPr>
        <w:t xml:space="preserve">  </w:t>
      </w:r>
      <w:hyperlink w:anchor="W" w:history="1">
        <w:r w:rsidR="004F3373" w:rsidRPr="001D3AEC">
          <w:rPr>
            <w:rStyle w:val="Hyperlink"/>
          </w:rPr>
          <w:t>W</w:t>
        </w:r>
      </w:hyperlink>
      <w:r w:rsidR="004F3373" w:rsidRPr="001D3AEC">
        <w:rPr>
          <w:color w:val="000000"/>
        </w:rPr>
        <w:t xml:space="preserve">  </w:t>
      </w:r>
      <w:hyperlink w:anchor="X" w:history="1">
        <w:r w:rsidR="004F3373" w:rsidRPr="001D3AEC">
          <w:rPr>
            <w:rStyle w:val="Hyperlink"/>
          </w:rPr>
          <w:t>X</w:t>
        </w:r>
      </w:hyperlink>
      <w:r w:rsidR="004F3373" w:rsidRPr="001D3AEC">
        <w:rPr>
          <w:color w:val="000000"/>
        </w:rPr>
        <w:t xml:space="preserve">  </w:t>
      </w:r>
      <w:hyperlink w:anchor="Y" w:history="1">
        <w:r w:rsidR="004F3373" w:rsidRPr="001D3AEC">
          <w:rPr>
            <w:rStyle w:val="Hyperlink"/>
          </w:rPr>
          <w:t>Y</w:t>
        </w:r>
      </w:hyperlink>
      <w:r w:rsidR="004F3373" w:rsidRPr="001D3AEC">
        <w:rPr>
          <w:color w:val="000000"/>
        </w:rPr>
        <w:t xml:space="preserve">  </w:t>
      </w:r>
      <w:hyperlink w:anchor="Z" w:history="1">
        <w:r w:rsidR="004F3373" w:rsidRPr="001D3AEC">
          <w:rPr>
            <w:rStyle w:val="Hyperlink"/>
          </w:rPr>
          <w:t>Z</w:t>
        </w:r>
      </w:hyperlink>
    </w:p>
    <w:p w:rsidR="00F90648" w:rsidRPr="001D3AEC" w:rsidRDefault="00F90648" w:rsidP="001D3AEC">
      <w:pPr>
        <w:contextualSpacing/>
      </w:pPr>
    </w:p>
    <w:p w:rsidR="00F547F1" w:rsidRPr="001D3AEC" w:rsidRDefault="00C60209" w:rsidP="001D3AEC">
      <w:pPr>
        <w:contextualSpacing/>
        <w:rPr>
          <w:color w:val="595959" w:themeColor="text1" w:themeTint="A6"/>
          <w:sz w:val="18"/>
          <w:szCs w:val="18"/>
        </w:rPr>
      </w:pPr>
      <w:r w:rsidRPr="001D3AEC">
        <w:rPr>
          <w:b/>
          <w:color w:val="595959" w:themeColor="text1" w:themeTint="A6"/>
          <w:sz w:val="18"/>
          <w:szCs w:val="18"/>
        </w:rPr>
        <w:t>Note:</w:t>
      </w:r>
      <w:r w:rsidR="00266794" w:rsidRPr="001D3AEC">
        <w:rPr>
          <w:b/>
          <w:color w:val="595959" w:themeColor="text1" w:themeTint="A6"/>
          <w:sz w:val="18"/>
          <w:szCs w:val="18"/>
        </w:rPr>
        <w:t xml:space="preserve">  </w:t>
      </w:r>
      <w:r w:rsidR="00AB694B">
        <w:rPr>
          <w:b/>
          <w:color w:val="595959" w:themeColor="text1" w:themeTint="A6"/>
          <w:sz w:val="18"/>
          <w:szCs w:val="18"/>
        </w:rPr>
        <w:t>C</w:t>
      </w:r>
      <w:r w:rsidR="00905841" w:rsidRPr="001D3AEC">
        <w:rPr>
          <w:b/>
          <w:color w:val="595959" w:themeColor="text1" w:themeTint="A6"/>
          <w:sz w:val="18"/>
          <w:szCs w:val="18"/>
        </w:rPr>
        <w:t>heck if eligible for Wisconsin credits!</w:t>
      </w:r>
      <w:r w:rsidR="00905841" w:rsidRPr="001D3AEC">
        <w:rPr>
          <w:color w:val="595959" w:themeColor="text1" w:themeTint="A6"/>
          <w:sz w:val="18"/>
          <w:szCs w:val="18"/>
        </w:rPr>
        <w:t xml:space="preserve">  </w:t>
      </w:r>
      <w:r w:rsidRPr="001D3AEC">
        <w:rPr>
          <w:color w:val="595959" w:themeColor="text1" w:themeTint="A6"/>
          <w:sz w:val="18"/>
          <w:szCs w:val="18"/>
        </w:rPr>
        <w:t xml:space="preserve">Typically there are no registration deadlines with </w:t>
      </w:r>
      <w:r w:rsidR="00883193">
        <w:rPr>
          <w:color w:val="595959" w:themeColor="text1" w:themeTint="A6"/>
          <w:sz w:val="18"/>
          <w:szCs w:val="18"/>
        </w:rPr>
        <w:t>online</w:t>
      </w:r>
      <w:r w:rsidRPr="001D3AEC">
        <w:rPr>
          <w:color w:val="595959" w:themeColor="text1" w:themeTint="A6"/>
          <w:sz w:val="18"/>
          <w:szCs w:val="18"/>
        </w:rPr>
        <w:t xml:space="preserve"> learning opportunities; and, you work at your own pace.</w:t>
      </w:r>
      <w:r w:rsidR="009E1236" w:rsidRPr="001D3AEC">
        <w:rPr>
          <w:color w:val="595959" w:themeColor="text1" w:themeTint="A6"/>
          <w:sz w:val="18"/>
          <w:szCs w:val="18"/>
        </w:rPr>
        <w:t xml:space="preserve">  Costs and registration procedures vary</w:t>
      </w:r>
      <w:r w:rsidR="00AB694B">
        <w:rPr>
          <w:color w:val="595959" w:themeColor="text1" w:themeTint="A6"/>
          <w:sz w:val="18"/>
          <w:szCs w:val="18"/>
        </w:rPr>
        <w:t xml:space="preserve"> widely</w:t>
      </w:r>
      <w:r w:rsidR="009E1236" w:rsidRPr="001D3AEC">
        <w:rPr>
          <w:color w:val="595959" w:themeColor="text1" w:themeTint="A6"/>
          <w:sz w:val="18"/>
          <w:szCs w:val="18"/>
        </w:rPr>
        <w:t>.</w:t>
      </w:r>
      <w:r w:rsidR="00266794" w:rsidRPr="001D3AEC">
        <w:rPr>
          <w:color w:val="595959" w:themeColor="text1" w:themeTint="A6"/>
          <w:sz w:val="18"/>
          <w:szCs w:val="18"/>
        </w:rPr>
        <w:t xml:space="preserve">  </w:t>
      </w:r>
      <w:r w:rsidR="00AB694B">
        <w:rPr>
          <w:color w:val="595959" w:themeColor="text1" w:themeTint="A6"/>
          <w:sz w:val="18"/>
          <w:szCs w:val="18"/>
        </w:rPr>
        <w:t xml:space="preserve">All training requires supervisor approval.  </w:t>
      </w:r>
      <w:r w:rsidR="00266794" w:rsidRPr="001D3AEC">
        <w:rPr>
          <w:color w:val="595959" w:themeColor="text1" w:themeTint="A6"/>
          <w:sz w:val="18"/>
          <w:szCs w:val="18"/>
        </w:rPr>
        <w:t>Most classes will be paid for using standard purchasing methods</w:t>
      </w:r>
      <w:r w:rsidR="00D02A9C" w:rsidRPr="001D3AEC">
        <w:rPr>
          <w:color w:val="595959" w:themeColor="text1" w:themeTint="A6"/>
          <w:sz w:val="18"/>
          <w:szCs w:val="18"/>
        </w:rPr>
        <w:t>.  T</w:t>
      </w:r>
      <w:r w:rsidR="00266794" w:rsidRPr="001D3AEC">
        <w:rPr>
          <w:color w:val="595959" w:themeColor="text1" w:themeTint="A6"/>
          <w:sz w:val="18"/>
          <w:szCs w:val="18"/>
        </w:rPr>
        <w:t xml:space="preserve">ypically you </w:t>
      </w:r>
      <w:r w:rsidR="00AB694B">
        <w:rPr>
          <w:color w:val="595959" w:themeColor="text1" w:themeTint="A6"/>
          <w:sz w:val="18"/>
          <w:szCs w:val="18"/>
        </w:rPr>
        <w:t>will</w:t>
      </w:r>
      <w:r w:rsidR="00266794" w:rsidRPr="001D3AEC">
        <w:rPr>
          <w:color w:val="595959" w:themeColor="text1" w:themeTint="A6"/>
          <w:sz w:val="18"/>
          <w:szCs w:val="18"/>
        </w:rPr>
        <w:t xml:space="preserve"> work with your regional WisDOT purchasing staff to complete proper purchasing forms and get registered.  </w:t>
      </w:r>
      <w:r w:rsidR="003E6FAF" w:rsidRPr="003E6FAF">
        <w:rPr>
          <w:color w:val="595959" w:themeColor="text1" w:themeTint="A6"/>
          <w:sz w:val="18"/>
          <w:szCs w:val="18"/>
        </w:rPr>
        <w:t xml:space="preserve">For questions about any of these materials, contact WisDOT Real Estate at </w:t>
      </w:r>
      <w:hyperlink r:id="rId13" w:tgtFrame="_blank" w:history="1">
        <w:r w:rsidR="003E6FAF" w:rsidRPr="003E6FAF">
          <w:rPr>
            <w:rStyle w:val="Hyperlink"/>
            <w:sz w:val="18"/>
            <w:szCs w:val="18"/>
          </w:rPr>
          <w:t>DOT DTSD BTS Statewide Real Estate</w:t>
        </w:r>
      </w:hyperlink>
      <w:r w:rsidR="00CA6718" w:rsidRPr="001D3AEC">
        <w:rPr>
          <w:color w:val="595959" w:themeColor="text1" w:themeTint="A6"/>
          <w:sz w:val="18"/>
          <w:szCs w:val="18"/>
        </w:rPr>
        <w:t xml:space="preserve"> </w:t>
      </w:r>
      <w:r w:rsidRPr="001D3AEC">
        <w:rPr>
          <w:color w:val="595959" w:themeColor="text1" w:themeTint="A6"/>
          <w:sz w:val="18"/>
          <w:szCs w:val="18"/>
        </w:rPr>
        <w:t>with questions.</w:t>
      </w:r>
    </w:p>
    <w:tbl>
      <w:tblPr>
        <w:tblStyle w:val="TableGrid"/>
        <w:tblW w:w="0" w:type="auto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45"/>
        <w:gridCol w:w="7645"/>
      </w:tblGrid>
      <w:tr w:rsidR="000A7B18" w:rsidRPr="001D3AEC" w:rsidTr="00515DE3">
        <w:trPr>
          <w:jc w:val="center"/>
        </w:trPr>
        <w:tc>
          <w:tcPr>
            <w:tcW w:w="3145" w:type="dxa"/>
            <w:shd w:val="clear" w:color="auto" w:fill="D9D9D9" w:themeFill="background1" w:themeFillShade="D9"/>
            <w:vAlign w:val="center"/>
          </w:tcPr>
          <w:p w:rsidR="000A7B18" w:rsidRPr="001D3AEC" w:rsidRDefault="000A7B18" w:rsidP="001D3AEC">
            <w:pPr>
              <w:contextualSpacing/>
              <w:jc w:val="center"/>
              <w:rPr>
                <w:color w:val="000000"/>
              </w:rPr>
            </w:pPr>
            <w:r w:rsidRPr="001D3AEC">
              <w:rPr>
                <w:color w:val="000000"/>
              </w:rPr>
              <w:t>VENDOR NAME</w:t>
            </w:r>
          </w:p>
        </w:tc>
        <w:tc>
          <w:tcPr>
            <w:tcW w:w="7645" w:type="dxa"/>
            <w:shd w:val="clear" w:color="auto" w:fill="D9D9D9" w:themeFill="background1" w:themeFillShade="D9"/>
            <w:vAlign w:val="center"/>
          </w:tcPr>
          <w:p w:rsidR="000A7B18" w:rsidRPr="001D3AEC" w:rsidRDefault="000A7B18" w:rsidP="001D3AEC">
            <w:pPr>
              <w:contextualSpacing/>
              <w:jc w:val="center"/>
              <w:rPr>
                <w:color w:val="000000"/>
              </w:rPr>
            </w:pPr>
            <w:r w:rsidRPr="001D3AEC">
              <w:rPr>
                <w:color w:val="000000"/>
              </w:rPr>
              <w:t>COMMENTS / REMARKS</w:t>
            </w:r>
          </w:p>
        </w:tc>
      </w:tr>
      <w:tr w:rsidR="00AA2B20" w:rsidRPr="001D3AEC" w:rsidTr="008C2918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AA2B20" w:rsidRPr="001D3AEC" w:rsidRDefault="00AA2B20" w:rsidP="008C2918">
            <w:pPr>
              <w:tabs>
                <w:tab w:val="center" w:pos="5048"/>
              </w:tabs>
              <w:contextualSpacing/>
              <w:rPr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0" w:name="A"/>
            <w:r w:rsidRPr="001D3AEC">
              <w:rPr>
                <w:b/>
                <w:color w:val="000000"/>
              </w:rPr>
              <w:t>A</w:t>
            </w:r>
            <w:bookmarkEnd w:id="0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8C2918" w:rsidRPr="004E3497" w:rsidTr="00515DE3">
        <w:trPr>
          <w:jc w:val="center"/>
        </w:trPr>
        <w:tc>
          <w:tcPr>
            <w:tcW w:w="3145" w:type="dxa"/>
          </w:tcPr>
          <w:p w:rsidR="008C2918" w:rsidRPr="004E3497" w:rsidRDefault="008C2918" w:rsidP="001D3AEC">
            <w:pPr>
              <w:contextualSpacing/>
              <w:rPr>
                <w:sz w:val="18"/>
                <w:szCs w:val="18"/>
              </w:rPr>
            </w:pPr>
            <w:r w:rsidRPr="00D3359F">
              <w:rPr>
                <w:sz w:val="18"/>
                <w:szCs w:val="18"/>
              </w:rPr>
              <w:t>Allied Schools</w:t>
            </w:r>
          </w:p>
        </w:tc>
        <w:tc>
          <w:tcPr>
            <w:tcW w:w="7645" w:type="dxa"/>
          </w:tcPr>
          <w:p w:rsidR="008C2918" w:rsidRPr="004E3497" w:rsidRDefault="008C2918" w:rsidP="00AF1F41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Offers a variety of </w:t>
            </w:r>
            <w:r w:rsidR="00883193" w:rsidRPr="004E3497">
              <w:rPr>
                <w:color w:val="000000"/>
                <w:sz w:val="18"/>
                <w:szCs w:val="18"/>
              </w:rPr>
              <w:t>online</w:t>
            </w:r>
            <w:r w:rsidRPr="004E3497">
              <w:rPr>
                <w:color w:val="000000"/>
                <w:sz w:val="18"/>
                <w:szCs w:val="18"/>
              </w:rPr>
              <w:t xml:space="preserve"> appraisal continuing ed, pre-licensing and license upgrades</w:t>
            </w:r>
          </w:p>
        </w:tc>
      </w:tr>
      <w:tr w:rsidR="00515B80" w:rsidRPr="004E3497" w:rsidTr="00515DE3">
        <w:trPr>
          <w:jc w:val="center"/>
        </w:trPr>
        <w:tc>
          <w:tcPr>
            <w:tcW w:w="3145" w:type="dxa"/>
          </w:tcPr>
          <w:p w:rsidR="00515B80" w:rsidRPr="00D3359F" w:rsidRDefault="00515B80" w:rsidP="00383FDC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American Soc of Appraisers</w:t>
            </w:r>
          </w:p>
        </w:tc>
        <w:tc>
          <w:tcPr>
            <w:tcW w:w="7645" w:type="dxa"/>
          </w:tcPr>
          <w:p w:rsidR="00515B80" w:rsidRPr="004E3497" w:rsidRDefault="00515B80" w:rsidP="001D3AEC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Lots of webinar</w:t>
            </w:r>
            <w:r w:rsidR="00C001E0">
              <w:rPr>
                <w:color w:val="000000"/>
                <w:sz w:val="18"/>
                <w:szCs w:val="18"/>
              </w:rPr>
              <w:t>/elearning</w:t>
            </w:r>
            <w:r>
              <w:rPr>
                <w:color w:val="000000"/>
                <w:sz w:val="18"/>
                <w:szCs w:val="18"/>
              </w:rPr>
              <w:t xml:space="preserve"> events - especially for business valuation</w:t>
            </w:r>
          </w:p>
        </w:tc>
      </w:tr>
      <w:tr w:rsidR="008C2918" w:rsidRPr="004E3497" w:rsidTr="00515DE3">
        <w:trPr>
          <w:jc w:val="center"/>
        </w:trPr>
        <w:tc>
          <w:tcPr>
            <w:tcW w:w="3145" w:type="dxa"/>
          </w:tcPr>
          <w:p w:rsidR="008C2918" w:rsidRPr="004E3497" w:rsidRDefault="008C2918" w:rsidP="00383FDC">
            <w:pPr>
              <w:contextualSpacing/>
              <w:rPr>
                <w:sz w:val="18"/>
                <w:szCs w:val="18"/>
              </w:rPr>
            </w:pPr>
            <w:r w:rsidRPr="00D3359F">
              <w:rPr>
                <w:sz w:val="18"/>
                <w:szCs w:val="18"/>
              </w:rPr>
              <w:t>American Soc of Farm Mgrs and Rural Appraisers</w:t>
            </w:r>
          </w:p>
        </w:tc>
        <w:tc>
          <w:tcPr>
            <w:tcW w:w="7645" w:type="dxa"/>
          </w:tcPr>
          <w:p w:rsidR="008C2918" w:rsidRPr="004E3497" w:rsidRDefault="008C2918" w:rsidP="001D3AEC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Some </w:t>
            </w:r>
            <w:r w:rsidR="00883193" w:rsidRPr="004E3497">
              <w:rPr>
                <w:color w:val="000000"/>
                <w:sz w:val="18"/>
                <w:szCs w:val="18"/>
              </w:rPr>
              <w:t>online</w:t>
            </w:r>
            <w:r w:rsidRPr="004E3497">
              <w:rPr>
                <w:color w:val="000000"/>
                <w:sz w:val="18"/>
                <w:szCs w:val="18"/>
              </w:rPr>
              <w:t>, some instructor-led (may require association membership)</w:t>
            </w:r>
          </w:p>
        </w:tc>
      </w:tr>
      <w:tr w:rsidR="008C2918" w:rsidRPr="004E3497" w:rsidTr="00515DE3">
        <w:trPr>
          <w:jc w:val="center"/>
        </w:trPr>
        <w:tc>
          <w:tcPr>
            <w:tcW w:w="3145" w:type="dxa"/>
          </w:tcPr>
          <w:p w:rsidR="008C2918" w:rsidRPr="004E3497" w:rsidRDefault="008C2918" w:rsidP="00383FDC">
            <w:pPr>
              <w:contextualSpacing/>
              <w:rPr>
                <w:color w:val="000000"/>
                <w:sz w:val="18"/>
                <w:szCs w:val="18"/>
              </w:rPr>
            </w:pPr>
            <w:r w:rsidRPr="00D3359F">
              <w:rPr>
                <w:sz w:val="18"/>
                <w:szCs w:val="18"/>
              </w:rPr>
              <w:t>American Soc of Home Inspectors</w:t>
            </w:r>
          </w:p>
        </w:tc>
        <w:tc>
          <w:tcPr>
            <w:tcW w:w="7645" w:type="dxa"/>
          </w:tcPr>
          <w:p w:rsidR="008C2918" w:rsidRPr="004E3497" w:rsidRDefault="008C2918" w:rsidP="001D3AEC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See </w:t>
            </w:r>
            <w:r w:rsidRPr="00D3359F">
              <w:rPr>
                <w:sz w:val="18"/>
                <w:szCs w:val="18"/>
              </w:rPr>
              <w:t>e-learning catalog</w:t>
            </w:r>
            <w:r w:rsidRPr="004E3497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8C2918" w:rsidRPr="004E3497" w:rsidTr="00515DE3">
        <w:trPr>
          <w:jc w:val="center"/>
        </w:trPr>
        <w:tc>
          <w:tcPr>
            <w:tcW w:w="3145" w:type="dxa"/>
          </w:tcPr>
          <w:p w:rsidR="008C2918" w:rsidRPr="004E3497" w:rsidRDefault="008C2918" w:rsidP="001D3AEC">
            <w:pPr>
              <w:contextualSpacing/>
              <w:rPr>
                <w:color w:val="000000"/>
                <w:sz w:val="18"/>
                <w:szCs w:val="18"/>
              </w:rPr>
            </w:pPr>
            <w:r w:rsidRPr="00D3359F">
              <w:rPr>
                <w:sz w:val="18"/>
                <w:szCs w:val="18"/>
              </w:rPr>
              <w:t>Appraisal Foundation</w:t>
            </w:r>
          </w:p>
        </w:tc>
        <w:tc>
          <w:tcPr>
            <w:tcW w:w="7645" w:type="dxa"/>
          </w:tcPr>
          <w:p w:rsidR="008C2918" w:rsidRPr="004E3497" w:rsidRDefault="008C2918" w:rsidP="00AF1F41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Offers a variety of </w:t>
            </w:r>
            <w:r w:rsidR="00883193" w:rsidRPr="004E3497">
              <w:rPr>
                <w:color w:val="000000"/>
                <w:sz w:val="18"/>
                <w:szCs w:val="18"/>
              </w:rPr>
              <w:t>online</w:t>
            </w:r>
            <w:r w:rsidRPr="004E3497">
              <w:rPr>
                <w:color w:val="000000"/>
                <w:sz w:val="18"/>
                <w:szCs w:val="18"/>
              </w:rPr>
              <w:t xml:space="preserve"> courses</w:t>
            </w:r>
          </w:p>
        </w:tc>
      </w:tr>
      <w:tr w:rsidR="008C2918" w:rsidRPr="004E3497" w:rsidTr="00515DE3">
        <w:trPr>
          <w:jc w:val="center"/>
        </w:trPr>
        <w:tc>
          <w:tcPr>
            <w:tcW w:w="3145" w:type="dxa"/>
          </w:tcPr>
          <w:p w:rsidR="008C2918" w:rsidRPr="004E3497" w:rsidRDefault="008C2918" w:rsidP="001D3AEC">
            <w:pPr>
              <w:contextualSpacing/>
              <w:rPr>
                <w:color w:val="000000"/>
                <w:sz w:val="18"/>
                <w:szCs w:val="18"/>
              </w:rPr>
            </w:pPr>
            <w:r w:rsidRPr="00D3359F">
              <w:rPr>
                <w:sz w:val="18"/>
                <w:szCs w:val="18"/>
              </w:rPr>
              <w:t>Appraisal Institute</w:t>
            </w:r>
            <w:r w:rsidRPr="004E3497">
              <w:rPr>
                <w:color w:val="000000"/>
                <w:sz w:val="18"/>
                <w:szCs w:val="18"/>
              </w:rPr>
              <w:t xml:space="preserve"> – nationwide</w:t>
            </w:r>
          </w:p>
        </w:tc>
        <w:tc>
          <w:tcPr>
            <w:tcW w:w="7645" w:type="dxa"/>
          </w:tcPr>
          <w:p w:rsidR="008C2918" w:rsidRPr="004E3497" w:rsidRDefault="008C2918" w:rsidP="00AF1F41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Offers a variety of </w:t>
            </w:r>
            <w:r w:rsidR="00883193" w:rsidRPr="004E3497">
              <w:rPr>
                <w:color w:val="000000"/>
                <w:sz w:val="18"/>
                <w:szCs w:val="18"/>
              </w:rPr>
              <w:t>online</w:t>
            </w:r>
            <w:r w:rsidRPr="004E3497">
              <w:rPr>
                <w:color w:val="000000"/>
                <w:sz w:val="18"/>
                <w:szCs w:val="18"/>
              </w:rPr>
              <w:t xml:space="preserve"> as well as live and/or pre-recorded webinars</w:t>
            </w:r>
          </w:p>
        </w:tc>
      </w:tr>
      <w:tr w:rsidR="008C2918" w:rsidRPr="004E3497" w:rsidTr="00515DE3">
        <w:tblPrEx>
          <w:jc w:val="left"/>
        </w:tblPrEx>
        <w:tc>
          <w:tcPr>
            <w:tcW w:w="3145" w:type="dxa"/>
          </w:tcPr>
          <w:p w:rsidR="008C2918" w:rsidRPr="004E3497" w:rsidRDefault="008C2918" w:rsidP="000A7F68">
            <w:pPr>
              <w:contextualSpacing/>
              <w:rPr>
                <w:sz w:val="18"/>
                <w:szCs w:val="18"/>
              </w:rPr>
            </w:pPr>
            <w:r w:rsidRPr="00D3359F">
              <w:rPr>
                <w:sz w:val="18"/>
                <w:szCs w:val="18"/>
              </w:rPr>
              <w:t>Appraisal Institute</w:t>
            </w:r>
            <w:r w:rsidRPr="004E3497">
              <w:rPr>
                <w:sz w:val="18"/>
                <w:szCs w:val="18"/>
              </w:rPr>
              <w:t xml:space="preserve"> – Wis</w:t>
            </w:r>
            <w:r w:rsidR="000A7F68" w:rsidRPr="004E3497">
              <w:rPr>
                <w:sz w:val="18"/>
                <w:szCs w:val="18"/>
              </w:rPr>
              <w:t>consin</w:t>
            </w:r>
          </w:p>
        </w:tc>
        <w:tc>
          <w:tcPr>
            <w:tcW w:w="7645" w:type="dxa"/>
          </w:tcPr>
          <w:p w:rsidR="008C2918" w:rsidRPr="004E3497" w:rsidRDefault="008C2918" w:rsidP="000A7F68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Wis chapter </w:t>
            </w:r>
            <w:r w:rsidR="0099169E" w:rsidRPr="004E3497">
              <w:rPr>
                <w:color w:val="000000"/>
                <w:sz w:val="18"/>
                <w:szCs w:val="18"/>
              </w:rPr>
              <w:t>hosts</w:t>
            </w:r>
            <w:r w:rsidRPr="004E3497">
              <w:rPr>
                <w:color w:val="000000"/>
                <w:sz w:val="18"/>
                <w:szCs w:val="18"/>
              </w:rPr>
              <w:t xml:space="preserve"> mostly instructor-led events, but </w:t>
            </w:r>
            <w:r w:rsidR="0099169E" w:rsidRPr="004E3497">
              <w:rPr>
                <w:color w:val="000000"/>
                <w:sz w:val="18"/>
                <w:szCs w:val="18"/>
              </w:rPr>
              <w:t xml:space="preserve">will also announce </w:t>
            </w:r>
            <w:r w:rsidRPr="004E3497">
              <w:rPr>
                <w:color w:val="000000"/>
                <w:sz w:val="18"/>
                <w:szCs w:val="18"/>
              </w:rPr>
              <w:t xml:space="preserve">new </w:t>
            </w:r>
            <w:r w:rsidR="00883193" w:rsidRPr="004E3497">
              <w:rPr>
                <w:color w:val="000000"/>
                <w:sz w:val="18"/>
                <w:szCs w:val="18"/>
              </w:rPr>
              <w:t>online</w:t>
            </w:r>
            <w:r w:rsidRPr="004E3497">
              <w:rPr>
                <w:color w:val="000000"/>
                <w:sz w:val="18"/>
                <w:szCs w:val="18"/>
              </w:rPr>
              <w:t xml:space="preserve"> courses</w:t>
            </w:r>
          </w:p>
        </w:tc>
      </w:tr>
      <w:tr w:rsidR="00AA2B20" w:rsidRPr="001D3AEC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AA2B20" w:rsidRPr="001D3AEC" w:rsidRDefault="00AA2B20" w:rsidP="00AA2B20">
            <w:pPr>
              <w:tabs>
                <w:tab w:val="center" w:pos="5048"/>
              </w:tabs>
              <w:contextualSpacing/>
              <w:rPr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1" w:name="B"/>
            <w:r w:rsidRPr="001D3AEC">
              <w:rPr>
                <w:b/>
                <w:color w:val="000000"/>
              </w:rPr>
              <w:t>B</w:t>
            </w:r>
            <w:bookmarkEnd w:id="1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AA2B20" w:rsidRPr="001D3AEC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AA2B20" w:rsidRPr="001D3AEC" w:rsidRDefault="00AA2B20" w:rsidP="00AA2B20">
            <w:pPr>
              <w:tabs>
                <w:tab w:val="center" w:pos="5048"/>
              </w:tabs>
              <w:contextualSpacing/>
              <w:rPr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2" w:name="C"/>
            <w:r w:rsidRPr="001D3AEC">
              <w:rPr>
                <w:b/>
                <w:color w:val="000000"/>
              </w:rPr>
              <w:t>C</w:t>
            </w:r>
            <w:bookmarkEnd w:id="2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AA2B20" w:rsidRPr="004E3497" w:rsidTr="00515DE3">
        <w:trPr>
          <w:jc w:val="center"/>
        </w:trPr>
        <w:tc>
          <w:tcPr>
            <w:tcW w:w="3145" w:type="dxa"/>
          </w:tcPr>
          <w:p w:rsidR="00AA2B20" w:rsidRPr="004E3497" w:rsidRDefault="00AA2B20" w:rsidP="001D3AEC">
            <w:pPr>
              <w:contextualSpacing/>
              <w:rPr>
                <w:sz w:val="18"/>
                <w:szCs w:val="18"/>
              </w:rPr>
            </w:pPr>
            <w:r w:rsidRPr="00D3359F">
              <w:rPr>
                <w:sz w:val="18"/>
                <w:szCs w:val="18"/>
              </w:rPr>
              <w:t>Career Webschool</w:t>
            </w:r>
          </w:p>
        </w:tc>
        <w:tc>
          <w:tcPr>
            <w:tcW w:w="7645" w:type="dxa"/>
          </w:tcPr>
          <w:p w:rsidR="00AA2B20" w:rsidRPr="004E3497" w:rsidRDefault="00AA2B20" w:rsidP="00ED5338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Offers </w:t>
            </w:r>
            <w:r w:rsidR="00883193" w:rsidRPr="004E3497">
              <w:rPr>
                <w:color w:val="000000"/>
                <w:sz w:val="18"/>
                <w:szCs w:val="18"/>
              </w:rPr>
              <w:t>online</w:t>
            </w:r>
            <w:r w:rsidRPr="004E3497">
              <w:rPr>
                <w:color w:val="000000"/>
                <w:sz w:val="18"/>
                <w:szCs w:val="18"/>
              </w:rPr>
              <w:t xml:space="preserve"> courses for </w:t>
            </w:r>
            <w:r w:rsidR="00ED5338" w:rsidRPr="004E3497">
              <w:rPr>
                <w:color w:val="000000"/>
                <w:sz w:val="18"/>
                <w:szCs w:val="18"/>
              </w:rPr>
              <w:t>RE</w:t>
            </w:r>
            <w:r w:rsidRPr="004E3497">
              <w:rPr>
                <w:color w:val="000000"/>
                <w:sz w:val="18"/>
                <w:szCs w:val="18"/>
              </w:rPr>
              <w:t xml:space="preserve"> sales, broker, appraisal and home inspection</w:t>
            </w:r>
          </w:p>
        </w:tc>
      </w:tr>
      <w:tr w:rsidR="00AA2B20" w:rsidRPr="004E3497" w:rsidTr="00515DE3">
        <w:trPr>
          <w:jc w:val="center"/>
        </w:trPr>
        <w:tc>
          <w:tcPr>
            <w:tcW w:w="3145" w:type="dxa"/>
          </w:tcPr>
          <w:p w:rsidR="00AA2B20" w:rsidRPr="004E3497" w:rsidRDefault="00AA2B20" w:rsidP="0099169E">
            <w:pPr>
              <w:contextualSpacing/>
              <w:rPr>
                <w:sz w:val="18"/>
                <w:szCs w:val="18"/>
              </w:rPr>
            </w:pPr>
            <w:r w:rsidRPr="00D3359F">
              <w:rPr>
                <w:sz w:val="18"/>
                <w:szCs w:val="18"/>
              </w:rPr>
              <w:t>Commercial RE’s Global Standard for Prof Achievement</w:t>
            </w:r>
          </w:p>
        </w:tc>
        <w:tc>
          <w:tcPr>
            <w:tcW w:w="7645" w:type="dxa"/>
          </w:tcPr>
          <w:p w:rsidR="00AA2B20" w:rsidRPr="004E3497" w:rsidRDefault="00AA2B20" w:rsidP="00CE44B9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Offers </w:t>
            </w:r>
            <w:r w:rsidR="00883193" w:rsidRPr="004E3497">
              <w:rPr>
                <w:color w:val="000000"/>
                <w:sz w:val="18"/>
                <w:szCs w:val="18"/>
              </w:rPr>
              <w:t>online</w:t>
            </w:r>
            <w:r w:rsidRPr="004E3497">
              <w:rPr>
                <w:color w:val="000000"/>
                <w:sz w:val="18"/>
                <w:szCs w:val="18"/>
              </w:rPr>
              <w:t xml:space="preserve"> instructor-led events via the internet, and also </w:t>
            </w:r>
            <w:r w:rsidR="00883193" w:rsidRPr="004E3497">
              <w:rPr>
                <w:color w:val="000000"/>
                <w:sz w:val="18"/>
                <w:szCs w:val="18"/>
              </w:rPr>
              <w:t>online</w:t>
            </w:r>
            <w:r w:rsidRPr="004E3497">
              <w:rPr>
                <w:color w:val="000000"/>
                <w:sz w:val="18"/>
                <w:szCs w:val="18"/>
              </w:rPr>
              <w:t xml:space="preserve"> self-paced training</w:t>
            </w:r>
          </w:p>
        </w:tc>
      </w:tr>
      <w:tr w:rsidR="00AA2B20" w:rsidRPr="004E3497" w:rsidTr="00515DE3">
        <w:trPr>
          <w:jc w:val="center"/>
        </w:trPr>
        <w:tc>
          <w:tcPr>
            <w:tcW w:w="3145" w:type="dxa"/>
          </w:tcPr>
          <w:p w:rsidR="00AA2B20" w:rsidRPr="004E3497" w:rsidRDefault="00AA2B20" w:rsidP="00FE73D9">
            <w:pPr>
              <w:contextualSpacing/>
              <w:rPr>
                <w:sz w:val="18"/>
                <w:szCs w:val="18"/>
              </w:rPr>
            </w:pPr>
            <w:r w:rsidRPr="00D3359F">
              <w:rPr>
                <w:sz w:val="18"/>
                <w:szCs w:val="18"/>
              </w:rPr>
              <w:t>CommonSense</w:t>
            </w:r>
            <w:r w:rsidR="00ED5338" w:rsidRPr="00D3359F">
              <w:rPr>
                <w:sz w:val="18"/>
                <w:szCs w:val="18"/>
              </w:rPr>
              <w:t>RE</w:t>
            </w:r>
            <w:r w:rsidRPr="00D3359F">
              <w:rPr>
                <w:sz w:val="18"/>
                <w:szCs w:val="18"/>
              </w:rPr>
              <w:t>.org</w:t>
            </w:r>
          </w:p>
        </w:tc>
        <w:tc>
          <w:tcPr>
            <w:tcW w:w="7645" w:type="dxa"/>
          </w:tcPr>
          <w:p w:rsidR="00AA2B20" w:rsidRPr="004E3497" w:rsidRDefault="00AA2B20" w:rsidP="001D3AEC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>Offers pre-licensing sales course only at this time</w:t>
            </w:r>
          </w:p>
        </w:tc>
      </w:tr>
      <w:tr w:rsidR="00AA2B20" w:rsidRPr="004E3497" w:rsidTr="00515DE3">
        <w:trPr>
          <w:jc w:val="center"/>
        </w:trPr>
        <w:tc>
          <w:tcPr>
            <w:tcW w:w="3145" w:type="dxa"/>
          </w:tcPr>
          <w:p w:rsidR="00AA2B20" w:rsidRPr="004E3497" w:rsidRDefault="00AA2B20" w:rsidP="00FE73D9">
            <w:pPr>
              <w:contextualSpacing/>
              <w:rPr>
                <w:sz w:val="18"/>
                <w:szCs w:val="18"/>
              </w:rPr>
            </w:pPr>
            <w:r w:rsidRPr="00D3359F">
              <w:rPr>
                <w:sz w:val="18"/>
                <w:szCs w:val="18"/>
              </w:rPr>
              <w:t>ContinuingEd</w:t>
            </w:r>
            <w:r w:rsidRPr="00D3359F">
              <w:rPr>
                <w:i/>
                <w:sz w:val="18"/>
                <w:szCs w:val="18"/>
              </w:rPr>
              <w:t>Express</w:t>
            </w:r>
            <w:r w:rsidRPr="00D3359F">
              <w:rPr>
                <w:sz w:val="18"/>
                <w:szCs w:val="18"/>
              </w:rPr>
              <w:t>.com</w:t>
            </w:r>
          </w:p>
        </w:tc>
        <w:tc>
          <w:tcPr>
            <w:tcW w:w="7645" w:type="dxa"/>
          </w:tcPr>
          <w:p w:rsidR="00AA2B20" w:rsidRPr="004E3497" w:rsidRDefault="00AA2B20" w:rsidP="00DC3EE3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Offers a variety of pre-licensing and continuing ed for </w:t>
            </w:r>
            <w:r w:rsidR="00ED5338" w:rsidRPr="004E3497">
              <w:rPr>
                <w:color w:val="000000"/>
                <w:sz w:val="18"/>
                <w:szCs w:val="18"/>
              </w:rPr>
              <w:t>RE</w:t>
            </w:r>
            <w:r w:rsidRPr="004E3497">
              <w:rPr>
                <w:color w:val="000000"/>
                <w:sz w:val="18"/>
                <w:szCs w:val="18"/>
              </w:rPr>
              <w:t xml:space="preserve"> sales and brokers</w:t>
            </w:r>
          </w:p>
        </w:tc>
      </w:tr>
      <w:tr w:rsidR="00515DE3" w:rsidRPr="004E3497" w:rsidTr="00515DE3">
        <w:trPr>
          <w:jc w:val="center"/>
        </w:trPr>
        <w:tc>
          <w:tcPr>
            <w:tcW w:w="3145" w:type="dxa"/>
          </w:tcPr>
          <w:p w:rsidR="00515DE3" w:rsidRPr="004E3497" w:rsidRDefault="00515DE3" w:rsidP="00515DE3">
            <w:pPr>
              <w:rPr>
                <w:sz w:val="18"/>
                <w:szCs w:val="18"/>
              </w:rPr>
            </w:pPr>
            <w:r w:rsidRPr="00D3359F">
              <w:rPr>
                <w:sz w:val="18"/>
                <w:szCs w:val="18"/>
              </w:rPr>
              <w:t xml:space="preserve">Continuing Ed </w:t>
            </w:r>
            <w:r w:rsidRPr="004E3497">
              <w:rPr>
                <w:sz w:val="18"/>
                <w:szCs w:val="18"/>
              </w:rPr>
              <w:t>– Appraisal *</w:t>
            </w:r>
          </w:p>
        </w:tc>
        <w:tc>
          <w:tcPr>
            <w:tcW w:w="7645" w:type="dxa"/>
          </w:tcPr>
          <w:p w:rsidR="00515DE3" w:rsidRPr="006F45FC" w:rsidRDefault="00515DE3" w:rsidP="00515DE3">
            <w:pPr>
              <w:rPr>
                <w:color w:val="000000"/>
                <w:sz w:val="18"/>
                <w:szCs w:val="18"/>
              </w:rPr>
            </w:pPr>
            <w:r w:rsidRPr="006F45FC">
              <w:rPr>
                <w:sz w:val="18"/>
                <w:szCs w:val="18"/>
              </w:rPr>
              <w:t xml:space="preserve">See </w:t>
            </w:r>
            <w:hyperlink r:id="rId14" w:history="1">
              <w:r w:rsidRPr="006F45FC">
                <w:rPr>
                  <w:rStyle w:val="Hyperlink"/>
                  <w:sz w:val="18"/>
                  <w:szCs w:val="18"/>
                </w:rPr>
                <w:t>renewal requirements</w:t>
              </w:r>
            </w:hyperlink>
            <w:r w:rsidRPr="006F45FC">
              <w:rPr>
                <w:sz w:val="18"/>
                <w:szCs w:val="18"/>
              </w:rPr>
              <w:t xml:space="preserve"> and </w:t>
            </w:r>
            <w:hyperlink r:id="rId15" w:history="1">
              <w:r w:rsidRPr="006F45FC">
                <w:rPr>
                  <w:rStyle w:val="Hyperlink"/>
                  <w:sz w:val="18"/>
                  <w:szCs w:val="18"/>
                </w:rPr>
                <w:t>continuing education information</w:t>
              </w:r>
            </w:hyperlink>
            <w:r w:rsidRPr="006F45FC">
              <w:rPr>
                <w:sz w:val="18"/>
                <w:szCs w:val="18"/>
              </w:rPr>
              <w:t xml:space="preserve"> for Certified General Appraiser. WisDOT BTS-RE will make suggestions, recommendations on a case-by-case basis. Online and instructor-led classes.</w:t>
            </w:r>
          </w:p>
        </w:tc>
      </w:tr>
      <w:tr w:rsidR="0023026C" w:rsidRPr="004E3497" w:rsidTr="00515DE3">
        <w:trPr>
          <w:jc w:val="center"/>
        </w:trPr>
        <w:tc>
          <w:tcPr>
            <w:tcW w:w="3145" w:type="dxa"/>
          </w:tcPr>
          <w:p w:rsidR="0023026C" w:rsidRPr="004E3497" w:rsidRDefault="0023026C" w:rsidP="00515DE3">
            <w:pPr>
              <w:rPr>
                <w:sz w:val="18"/>
                <w:szCs w:val="18"/>
              </w:rPr>
            </w:pPr>
            <w:r w:rsidRPr="00D3359F">
              <w:rPr>
                <w:sz w:val="18"/>
                <w:szCs w:val="18"/>
              </w:rPr>
              <w:t xml:space="preserve">Continuing Ed </w:t>
            </w:r>
            <w:bookmarkStart w:id="3" w:name="_GoBack"/>
            <w:bookmarkEnd w:id="3"/>
            <w:r w:rsidRPr="004E3497">
              <w:rPr>
                <w:sz w:val="18"/>
                <w:szCs w:val="18"/>
              </w:rPr>
              <w:t xml:space="preserve">– </w:t>
            </w:r>
            <w:r w:rsidR="00ED5338" w:rsidRPr="004E3497">
              <w:rPr>
                <w:sz w:val="18"/>
                <w:szCs w:val="18"/>
              </w:rPr>
              <w:t>RE</w:t>
            </w:r>
            <w:r w:rsidRPr="004E3497">
              <w:rPr>
                <w:sz w:val="18"/>
                <w:szCs w:val="18"/>
              </w:rPr>
              <w:t xml:space="preserve"> Sales and/or Brokers *</w:t>
            </w:r>
          </w:p>
        </w:tc>
        <w:tc>
          <w:tcPr>
            <w:tcW w:w="7645" w:type="dxa"/>
          </w:tcPr>
          <w:p w:rsidR="00B44AE4" w:rsidRPr="006F45FC" w:rsidRDefault="00B44AE4" w:rsidP="00B44AE4">
            <w:pPr>
              <w:rPr>
                <w:sz w:val="18"/>
                <w:szCs w:val="18"/>
              </w:rPr>
            </w:pPr>
            <w:r w:rsidRPr="006F45FC">
              <w:rPr>
                <w:sz w:val="18"/>
                <w:szCs w:val="18"/>
              </w:rPr>
              <w:t xml:space="preserve">See </w:t>
            </w:r>
            <w:hyperlink r:id="rId16" w:history="1">
              <w:r w:rsidRPr="006F45FC">
                <w:rPr>
                  <w:rStyle w:val="Hyperlink"/>
                  <w:sz w:val="18"/>
                  <w:szCs w:val="18"/>
                </w:rPr>
                <w:t>renewal requirements</w:t>
              </w:r>
            </w:hyperlink>
            <w:r w:rsidRPr="006F45FC">
              <w:rPr>
                <w:sz w:val="18"/>
                <w:szCs w:val="18"/>
              </w:rPr>
              <w:t xml:space="preserve"> and </w:t>
            </w:r>
            <w:hyperlink r:id="rId17" w:history="1">
              <w:r w:rsidRPr="006F45FC">
                <w:rPr>
                  <w:rStyle w:val="Hyperlink"/>
                  <w:sz w:val="18"/>
                  <w:szCs w:val="18"/>
                </w:rPr>
                <w:t>continuing education information</w:t>
              </w:r>
            </w:hyperlink>
            <w:r w:rsidRPr="006F45FC">
              <w:rPr>
                <w:sz w:val="18"/>
                <w:szCs w:val="18"/>
              </w:rPr>
              <w:t xml:space="preserve"> for RE Salesperson and also </w:t>
            </w:r>
            <w:hyperlink r:id="rId18" w:history="1">
              <w:r w:rsidRPr="006F45FC">
                <w:rPr>
                  <w:rStyle w:val="Hyperlink"/>
                  <w:sz w:val="18"/>
                  <w:szCs w:val="18"/>
                </w:rPr>
                <w:t>renewal requirements</w:t>
              </w:r>
            </w:hyperlink>
            <w:r w:rsidRPr="006F45FC">
              <w:rPr>
                <w:sz w:val="18"/>
                <w:szCs w:val="18"/>
              </w:rPr>
              <w:t xml:space="preserve"> and </w:t>
            </w:r>
            <w:hyperlink r:id="rId19" w:history="1">
              <w:r w:rsidRPr="006F45FC">
                <w:rPr>
                  <w:rStyle w:val="Hyperlink"/>
                  <w:sz w:val="18"/>
                  <w:szCs w:val="18"/>
                </w:rPr>
                <w:t>continuing education information</w:t>
              </w:r>
            </w:hyperlink>
            <w:r w:rsidRPr="006F45FC">
              <w:rPr>
                <w:sz w:val="18"/>
                <w:szCs w:val="18"/>
              </w:rPr>
              <w:t xml:space="preserve"> for RE Brokers. Participants can choose from online or instructor-led classes. WisDOT BTS-RE will make specific suggestions, recommendations on a case by case basis, but in general, these are our picks:</w:t>
            </w:r>
          </w:p>
          <w:p w:rsidR="00B44AE4" w:rsidRPr="00B44AE4" w:rsidRDefault="00B44AE4" w:rsidP="00B44AE4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B44AE4">
              <w:rPr>
                <w:i/>
                <w:sz w:val="18"/>
                <w:szCs w:val="18"/>
              </w:rPr>
              <w:t>Elective A – Disclosures in a Wis Transaction</w:t>
            </w:r>
            <w:r w:rsidRPr="00B44AE4">
              <w:rPr>
                <w:sz w:val="18"/>
                <w:szCs w:val="18"/>
              </w:rPr>
              <w:t xml:space="preserve"> </w:t>
            </w:r>
            <w:r w:rsidRPr="00B44AE4">
              <w:rPr>
                <w:color w:val="808080" w:themeColor="background1" w:themeShade="80"/>
                <w:sz w:val="18"/>
                <w:szCs w:val="18"/>
              </w:rPr>
              <w:t>(most appropriate to negotiators; property managers; appraisers)</w:t>
            </w:r>
            <w:r w:rsidRPr="00B44AE4">
              <w:rPr>
                <w:sz w:val="18"/>
                <w:szCs w:val="18"/>
              </w:rPr>
              <w:t>;</w:t>
            </w:r>
          </w:p>
          <w:p w:rsidR="00B44AE4" w:rsidRPr="00B44AE4" w:rsidRDefault="00B44AE4" w:rsidP="00B44AE4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B44AE4">
              <w:rPr>
                <w:i/>
                <w:sz w:val="18"/>
                <w:szCs w:val="18"/>
              </w:rPr>
              <w:t>Elective C – Inspection and Testing in Wis Transactions</w:t>
            </w:r>
            <w:r w:rsidRPr="00B44AE4">
              <w:rPr>
                <w:sz w:val="18"/>
                <w:szCs w:val="18"/>
              </w:rPr>
              <w:t xml:space="preserve"> </w:t>
            </w:r>
            <w:r w:rsidRPr="00B44AE4">
              <w:rPr>
                <w:color w:val="808080" w:themeColor="background1" w:themeShade="80"/>
                <w:sz w:val="18"/>
                <w:szCs w:val="18"/>
              </w:rPr>
              <w:t>(most appropriate to negotiators)</w:t>
            </w:r>
            <w:r w:rsidRPr="00B44AE4">
              <w:rPr>
                <w:sz w:val="18"/>
                <w:szCs w:val="18"/>
              </w:rPr>
              <w:t>;</w:t>
            </w:r>
          </w:p>
          <w:p w:rsidR="00B44AE4" w:rsidRPr="00B44AE4" w:rsidRDefault="00B44AE4" w:rsidP="00B44AE4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B44AE4">
              <w:rPr>
                <w:i/>
                <w:sz w:val="18"/>
                <w:szCs w:val="18"/>
              </w:rPr>
              <w:t>Elective D – Wis Condominiums</w:t>
            </w:r>
            <w:r w:rsidRPr="00B44AE4">
              <w:rPr>
                <w:sz w:val="18"/>
                <w:szCs w:val="18"/>
              </w:rPr>
              <w:t xml:space="preserve"> </w:t>
            </w:r>
            <w:r w:rsidRPr="00B44AE4">
              <w:rPr>
                <w:color w:val="808080" w:themeColor="background1" w:themeShade="80"/>
                <w:sz w:val="18"/>
                <w:szCs w:val="18"/>
              </w:rPr>
              <w:t>(most appropriate to everyone)</w:t>
            </w:r>
            <w:r w:rsidRPr="00B44AE4">
              <w:rPr>
                <w:sz w:val="18"/>
                <w:szCs w:val="18"/>
              </w:rPr>
              <w:t>;</w:t>
            </w:r>
          </w:p>
          <w:p w:rsidR="00B44AE4" w:rsidRPr="00B44AE4" w:rsidRDefault="00B44AE4" w:rsidP="00B44AE4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B44AE4">
              <w:rPr>
                <w:i/>
                <w:sz w:val="18"/>
                <w:szCs w:val="18"/>
              </w:rPr>
              <w:t>Core Course 1 – Wis State-Approved Listing Contracts</w:t>
            </w:r>
            <w:r w:rsidRPr="00B44AE4">
              <w:rPr>
                <w:sz w:val="18"/>
                <w:szCs w:val="18"/>
              </w:rPr>
              <w:t xml:space="preserve"> </w:t>
            </w:r>
            <w:r w:rsidRPr="00B44AE4">
              <w:rPr>
                <w:color w:val="808080" w:themeColor="background1" w:themeShade="80"/>
                <w:sz w:val="18"/>
                <w:szCs w:val="18"/>
              </w:rPr>
              <w:t>(most appropriate to negotiators)</w:t>
            </w:r>
            <w:r w:rsidRPr="00B44AE4">
              <w:rPr>
                <w:sz w:val="18"/>
                <w:szCs w:val="18"/>
              </w:rPr>
              <w:t>;</w:t>
            </w:r>
          </w:p>
          <w:p w:rsidR="00B44AE4" w:rsidRPr="00B44AE4" w:rsidRDefault="00B44AE4" w:rsidP="00B44AE4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B44AE4">
              <w:rPr>
                <w:i/>
                <w:sz w:val="18"/>
                <w:szCs w:val="18"/>
              </w:rPr>
              <w:t>Core Course 2 – Wis State-Approved Offers to Purchase</w:t>
            </w:r>
            <w:r w:rsidRPr="00B44AE4">
              <w:rPr>
                <w:sz w:val="18"/>
                <w:szCs w:val="18"/>
              </w:rPr>
              <w:t xml:space="preserve"> </w:t>
            </w:r>
            <w:r w:rsidRPr="00B44AE4">
              <w:rPr>
                <w:color w:val="808080" w:themeColor="background1" w:themeShade="80"/>
                <w:sz w:val="18"/>
                <w:szCs w:val="18"/>
              </w:rPr>
              <w:t>(most appropriate to negotiators)</w:t>
            </w:r>
            <w:r w:rsidRPr="00B44AE4">
              <w:rPr>
                <w:sz w:val="18"/>
                <w:szCs w:val="18"/>
              </w:rPr>
              <w:t>;</w:t>
            </w:r>
          </w:p>
          <w:p w:rsidR="00B44AE4" w:rsidRPr="00B44AE4" w:rsidRDefault="00B44AE4" w:rsidP="00B44AE4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B44AE4">
              <w:rPr>
                <w:i/>
                <w:sz w:val="18"/>
                <w:szCs w:val="18"/>
              </w:rPr>
              <w:t>Core Course 3 – Wis New Developments</w:t>
            </w:r>
            <w:r w:rsidRPr="00B44AE4">
              <w:rPr>
                <w:sz w:val="18"/>
                <w:szCs w:val="18"/>
              </w:rPr>
              <w:t xml:space="preserve"> </w:t>
            </w:r>
            <w:r w:rsidRPr="00B44AE4">
              <w:rPr>
                <w:color w:val="808080" w:themeColor="background1" w:themeShade="80"/>
                <w:sz w:val="18"/>
                <w:szCs w:val="18"/>
              </w:rPr>
              <w:t>(most appropriate to everyone)</w:t>
            </w:r>
            <w:r w:rsidRPr="00B44AE4">
              <w:rPr>
                <w:sz w:val="18"/>
                <w:szCs w:val="18"/>
              </w:rPr>
              <w:t>;</w:t>
            </w:r>
          </w:p>
          <w:p w:rsidR="002D0286" w:rsidRPr="004E3497" w:rsidRDefault="00B44AE4" w:rsidP="00B44AE4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6F45FC">
              <w:rPr>
                <w:i/>
                <w:sz w:val="18"/>
                <w:szCs w:val="18"/>
              </w:rPr>
              <w:t>Core Course 4 – Ethics and Fair Housing in Wis</w:t>
            </w:r>
            <w:r w:rsidRPr="006F45FC">
              <w:rPr>
                <w:sz w:val="18"/>
                <w:szCs w:val="18"/>
              </w:rPr>
              <w:t xml:space="preserve"> </w:t>
            </w:r>
            <w:r w:rsidRPr="006F45FC">
              <w:rPr>
                <w:color w:val="808080" w:themeColor="background1" w:themeShade="80"/>
                <w:sz w:val="18"/>
                <w:szCs w:val="18"/>
              </w:rPr>
              <w:t>(most appropriate to negotiators)</w:t>
            </w:r>
            <w:r w:rsidRPr="006F45FC">
              <w:rPr>
                <w:sz w:val="18"/>
                <w:szCs w:val="18"/>
              </w:rPr>
              <w:t>.</w:t>
            </w:r>
          </w:p>
        </w:tc>
      </w:tr>
      <w:tr w:rsidR="0023026C" w:rsidRPr="004E3497" w:rsidTr="00515DE3">
        <w:trPr>
          <w:jc w:val="center"/>
        </w:trPr>
        <w:tc>
          <w:tcPr>
            <w:tcW w:w="3145" w:type="dxa"/>
          </w:tcPr>
          <w:p w:rsidR="0023026C" w:rsidRPr="004E3497" w:rsidRDefault="0023026C" w:rsidP="00FE73D9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 xml:space="preserve">Cooke </w:t>
            </w:r>
            <w:r w:rsidR="00ED5338" w:rsidRPr="003805E8">
              <w:rPr>
                <w:sz w:val="18"/>
                <w:szCs w:val="18"/>
              </w:rPr>
              <w:t>RE</w:t>
            </w:r>
            <w:r w:rsidRPr="003805E8">
              <w:rPr>
                <w:sz w:val="18"/>
                <w:szCs w:val="18"/>
              </w:rPr>
              <w:t xml:space="preserve"> School</w:t>
            </w:r>
          </w:p>
        </w:tc>
        <w:tc>
          <w:tcPr>
            <w:tcW w:w="7645" w:type="dxa"/>
          </w:tcPr>
          <w:p w:rsidR="0023026C" w:rsidRPr="004E3497" w:rsidRDefault="0023026C" w:rsidP="001A598A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Offers </w:t>
            </w:r>
            <w:r w:rsidR="00795B62" w:rsidRPr="004E3497">
              <w:rPr>
                <w:color w:val="000000"/>
                <w:sz w:val="18"/>
                <w:szCs w:val="18"/>
              </w:rPr>
              <w:t>limited</w:t>
            </w:r>
            <w:r w:rsidRPr="004E3497">
              <w:rPr>
                <w:color w:val="000000"/>
                <w:sz w:val="18"/>
                <w:szCs w:val="18"/>
              </w:rPr>
              <w:t xml:space="preserve"> pre-licensing sales courses, a variety of appraisal training and home inspection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4" w:name="D"/>
            <w:r w:rsidRPr="001D3AEC">
              <w:rPr>
                <w:b/>
                <w:color w:val="000000"/>
              </w:rPr>
              <w:t>D</w:t>
            </w:r>
            <w:bookmarkEnd w:id="4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5" w:name="E"/>
            <w:r w:rsidRPr="001D3AEC">
              <w:rPr>
                <w:b/>
                <w:color w:val="000000"/>
              </w:rPr>
              <w:t>E</w:t>
            </w:r>
            <w:bookmarkEnd w:id="5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6" w:name="F"/>
            <w:r w:rsidRPr="001D3AEC">
              <w:rPr>
                <w:b/>
                <w:color w:val="000000"/>
              </w:rPr>
              <w:t>F</w:t>
            </w:r>
            <w:bookmarkEnd w:id="6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23026C" w:rsidRPr="004E3497" w:rsidTr="00515DE3">
        <w:trPr>
          <w:jc w:val="center"/>
        </w:trPr>
        <w:tc>
          <w:tcPr>
            <w:tcW w:w="3145" w:type="dxa"/>
          </w:tcPr>
          <w:p w:rsidR="0023026C" w:rsidRPr="004E3497" w:rsidRDefault="0023026C" w:rsidP="00383FDC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Facilities Dev</w:t>
            </w:r>
            <w:r w:rsidR="00DB58AC" w:rsidRPr="003805E8">
              <w:rPr>
                <w:sz w:val="18"/>
                <w:szCs w:val="18"/>
              </w:rPr>
              <w:t>elopment</w:t>
            </w:r>
            <w:r w:rsidRPr="003805E8">
              <w:rPr>
                <w:sz w:val="18"/>
                <w:szCs w:val="18"/>
              </w:rPr>
              <w:t xml:space="preserve"> Manual (FDM)</w:t>
            </w:r>
          </w:p>
        </w:tc>
        <w:tc>
          <w:tcPr>
            <w:tcW w:w="7645" w:type="dxa"/>
          </w:tcPr>
          <w:p w:rsidR="0023026C" w:rsidRPr="004E3497" w:rsidRDefault="0023026C" w:rsidP="00B44AE4">
            <w:pPr>
              <w:overflowPunct/>
              <w:contextualSpacing/>
              <w:textAlignment w:val="auto"/>
              <w:rPr>
                <w:color w:val="000000"/>
                <w:sz w:val="18"/>
                <w:szCs w:val="18"/>
              </w:rPr>
            </w:pPr>
            <w:r w:rsidRPr="004E3497">
              <w:rPr>
                <w:sz w:val="18"/>
                <w:szCs w:val="18"/>
              </w:rPr>
              <w:t xml:space="preserve">This manual provides policy, procedural requirements and guidance </w:t>
            </w:r>
            <w:r w:rsidR="00101EF3" w:rsidRPr="004E3497">
              <w:rPr>
                <w:sz w:val="18"/>
                <w:szCs w:val="18"/>
              </w:rPr>
              <w:t>on the</w:t>
            </w:r>
            <w:r w:rsidRPr="004E3497">
              <w:rPr>
                <w:sz w:val="18"/>
                <w:szCs w:val="18"/>
              </w:rPr>
              <w:t xml:space="preserve"> </w:t>
            </w:r>
            <w:r w:rsidR="00101EF3" w:rsidRPr="004E3497">
              <w:rPr>
                <w:sz w:val="18"/>
                <w:szCs w:val="18"/>
              </w:rPr>
              <w:t xml:space="preserve">greater </w:t>
            </w:r>
            <w:r w:rsidRPr="004E3497">
              <w:rPr>
                <w:sz w:val="18"/>
                <w:szCs w:val="18"/>
              </w:rPr>
              <w:t xml:space="preserve">facilities development process.  Applicable to all highway improvement.  </w:t>
            </w:r>
            <w:r w:rsidR="00101EF3" w:rsidRPr="004E3497">
              <w:rPr>
                <w:sz w:val="18"/>
                <w:szCs w:val="18"/>
              </w:rPr>
              <w:t>See</w:t>
            </w:r>
            <w:r w:rsidRPr="004E3497">
              <w:rPr>
                <w:sz w:val="18"/>
                <w:szCs w:val="18"/>
              </w:rPr>
              <w:t xml:space="preserve"> each subject area.</w:t>
            </w:r>
          </w:p>
        </w:tc>
      </w:tr>
      <w:tr w:rsidR="00E63230" w:rsidRPr="004E3497" w:rsidTr="00515DE3">
        <w:tblPrEx>
          <w:jc w:val="left"/>
          <w:tblCellMar>
            <w:top w:w="14" w:type="dxa"/>
            <w:bottom w:w="14" w:type="dxa"/>
          </w:tblCellMar>
        </w:tblPrEx>
        <w:tc>
          <w:tcPr>
            <w:tcW w:w="3145" w:type="dxa"/>
          </w:tcPr>
          <w:p w:rsidR="00E63230" w:rsidRPr="004E3497" w:rsidRDefault="00E63230" w:rsidP="00ED5338">
            <w:pPr>
              <w:rPr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FHWA - </w:t>
            </w:r>
            <w:r w:rsidRPr="003805E8">
              <w:rPr>
                <w:sz w:val="18"/>
                <w:szCs w:val="18"/>
              </w:rPr>
              <w:t>Basic R</w:t>
            </w:r>
            <w:r w:rsidR="0070376A" w:rsidRPr="003805E8">
              <w:rPr>
                <w:sz w:val="18"/>
                <w:szCs w:val="18"/>
              </w:rPr>
              <w:t>/</w:t>
            </w:r>
            <w:r w:rsidRPr="003805E8">
              <w:rPr>
                <w:sz w:val="18"/>
                <w:szCs w:val="18"/>
              </w:rPr>
              <w:t xml:space="preserve">W 101 - </w:t>
            </w:r>
            <w:r w:rsidR="00ED5338" w:rsidRPr="003805E8">
              <w:rPr>
                <w:sz w:val="18"/>
                <w:szCs w:val="18"/>
              </w:rPr>
              <w:t>r</w:t>
            </w:r>
            <w:r w:rsidRPr="003805E8">
              <w:rPr>
                <w:sz w:val="18"/>
                <w:szCs w:val="18"/>
              </w:rPr>
              <w:t xml:space="preserve">equirements for </w:t>
            </w:r>
            <w:r w:rsidR="0070376A" w:rsidRPr="003805E8">
              <w:rPr>
                <w:sz w:val="18"/>
                <w:szCs w:val="18"/>
              </w:rPr>
              <w:t>f</w:t>
            </w:r>
            <w:r w:rsidRPr="003805E8">
              <w:rPr>
                <w:sz w:val="18"/>
                <w:szCs w:val="18"/>
              </w:rPr>
              <w:t>ed participation</w:t>
            </w:r>
          </w:p>
        </w:tc>
        <w:tc>
          <w:tcPr>
            <w:tcW w:w="7645" w:type="dxa"/>
          </w:tcPr>
          <w:p w:rsidR="00E63230" w:rsidRPr="004E3497" w:rsidRDefault="0070376A" w:rsidP="0070376A">
            <w:pPr>
              <w:rPr>
                <w:sz w:val="18"/>
                <w:szCs w:val="18"/>
              </w:rPr>
            </w:pPr>
            <w:r w:rsidRPr="004E3497">
              <w:rPr>
                <w:sz w:val="18"/>
                <w:szCs w:val="18"/>
              </w:rPr>
              <w:t>P</w:t>
            </w:r>
            <w:r w:rsidR="00E63230" w:rsidRPr="004E3497">
              <w:rPr>
                <w:sz w:val="18"/>
                <w:szCs w:val="18"/>
              </w:rPr>
              <w:t xml:space="preserve">resented by FHWA/Planning, Environment </w:t>
            </w:r>
            <w:r w:rsidRPr="004E3497">
              <w:rPr>
                <w:sz w:val="18"/>
                <w:szCs w:val="18"/>
              </w:rPr>
              <w:t>&amp;</w:t>
            </w:r>
            <w:r w:rsidR="00E63230" w:rsidRPr="004E3497">
              <w:rPr>
                <w:sz w:val="18"/>
                <w:szCs w:val="18"/>
              </w:rPr>
              <w:t xml:space="preserve"> Realty; print-ready </w:t>
            </w:r>
            <w:r w:rsidR="00E63230" w:rsidRPr="003805E8">
              <w:rPr>
                <w:sz w:val="18"/>
                <w:szCs w:val="18"/>
              </w:rPr>
              <w:t>PDF</w:t>
            </w:r>
            <w:r w:rsidR="00E63230" w:rsidRPr="004E3497">
              <w:rPr>
                <w:sz w:val="18"/>
                <w:szCs w:val="18"/>
              </w:rPr>
              <w:t xml:space="preserve"> version also available.</w:t>
            </w:r>
          </w:p>
        </w:tc>
      </w:tr>
      <w:tr w:rsidR="00C64A35" w:rsidRPr="004E3497" w:rsidTr="00515DE3">
        <w:tblPrEx>
          <w:jc w:val="left"/>
          <w:tblCellMar>
            <w:top w:w="14" w:type="dxa"/>
            <w:bottom w:w="14" w:type="dxa"/>
          </w:tblCellMar>
        </w:tblPrEx>
        <w:tc>
          <w:tcPr>
            <w:tcW w:w="3145" w:type="dxa"/>
          </w:tcPr>
          <w:p w:rsidR="00C64A35" w:rsidRPr="004E3497" w:rsidRDefault="00C64A35" w:rsidP="00ED53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FHWA/Fed-aid Essential for LPAs</w:t>
            </w:r>
          </w:p>
        </w:tc>
        <w:tc>
          <w:tcPr>
            <w:tcW w:w="7645" w:type="dxa"/>
          </w:tcPr>
          <w:p w:rsidR="00C64A35" w:rsidRPr="004E3497" w:rsidRDefault="00C64A35" w:rsidP="0070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Lots of online video presentations, with a category specific to R/W.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7" w:name="G"/>
            <w:r w:rsidRPr="001D3AEC">
              <w:rPr>
                <w:b/>
                <w:color w:val="000000"/>
              </w:rPr>
              <w:t>G</w:t>
            </w:r>
            <w:bookmarkEnd w:id="7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8" w:name="H"/>
            <w:r w:rsidRPr="001D3AEC">
              <w:rPr>
                <w:b/>
                <w:color w:val="000000"/>
              </w:rPr>
              <w:t>H</w:t>
            </w:r>
            <w:bookmarkEnd w:id="8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9" w:name="I"/>
            <w:r w:rsidRPr="001D3AEC">
              <w:rPr>
                <w:b/>
                <w:color w:val="000000"/>
              </w:rPr>
              <w:t>I</w:t>
            </w:r>
            <w:bookmarkEnd w:id="9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7E2D29" w:rsidRPr="007E2D29" w:rsidTr="00515DE3">
        <w:trPr>
          <w:jc w:val="center"/>
        </w:trPr>
        <w:tc>
          <w:tcPr>
            <w:tcW w:w="3145" w:type="dxa"/>
          </w:tcPr>
          <w:p w:rsidR="0023026C" w:rsidRPr="007E2D29" w:rsidRDefault="0023026C" w:rsidP="00ED5338">
            <w:pPr>
              <w:contextualSpacing/>
              <w:rPr>
                <w:sz w:val="18"/>
                <w:szCs w:val="18"/>
              </w:rPr>
            </w:pPr>
            <w:r w:rsidRPr="007E2D29">
              <w:rPr>
                <w:sz w:val="18"/>
                <w:szCs w:val="18"/>
              </w:rPr>
              <w:t xml:space="preserve">Institute of </w:t>
            </w:r>
            <w:r w:rsidR="00ED5338" w:rsidRPr="007E2D29">
              <w:rPr>
                <w:sz w:val="18"/>
                <w:szCs w:val="18"/>
              </w:rPr>
              <w:t>RE</w:t>
            </w:r>
            <w:r w:rsidRPr="007E2D29">
              <w:rPr>
                <w:sz w:val="18"/>
                <w:szCs w:val="18"/>
              </w:rPr>
              <w:t xml:space="preserve"> Mg</w:t>
            </w:r>
            <w:r w:rsidR="00ED5338" w:rsidRPr="007E2D29">
              <w:rPr>
                <w:sz w:val="18"/>
                <w:szCs w:val="18"/>
              </w:rPr>
              <w:t>m</w:t>
            </w:r>
            <w:r w:rsidRPr="007E2D29">
              <w:rPr>
                <w:sz w:val="18"/>
                <w:szCs w:val="18"/>
              </w:rPr>
              <w:t>t (IREM)</w:t>
            </w:r>
          </w:p>
        </w:tc>
        <w:tc>
          <w:tcPr>
            <w:tcW w:w="7645" w:type="dxa"/>
          </w:tcPr>
          <w:p w:rsidR="0023026C" w:rsidRPr="007E2D29" w:rsidRDefault="0023026C" w:rsidP="0026594C">
            <w:pPr>
              <w:contextualSpacing/>
              <w:rPr>
                <w:sz w:val="18"/>
                <w:szCs w:val="18"/>
              </w:rPr>
            </w:pPr>
            <w:r w:rsidRPr="007E2D29">
              <w:rPr>
                <w:sz w:val="18"/>
                <w:szCs w:val="18"/>
              </w:rPr>
              <w:t xml:space="preserve">Offers a variety of </w:t>
            </w:r>
            <w:r w:rsidR="00883193" w:rsidRPr="007E2D29">
              <w:rPr>
                <w:sz w:val="18"/>
                <w:szCs w:val="18"/>
              </w:rPr>
              <w:t>online</w:t>
            </w:r>
            <w:r w:rsidRPr="007E2D29">
              <w:rPr>
                <w:sz w:val="18"/>
                <w:szCs w:val="18"/>
              </w:rPr>
              <w:t xml:space="preserve"> training, mostly through scheduled webinars (watch event dates)</w:t>
            </w:r>
          </w:p>
        </w:tc>
      </w:tr>
      <w:tr w:rsidR="007E2D29" w:rsidRPr="007E2D29" w:rsidTr="00515DE3">
        <w:trPr>
          <w:jc w:val="center"/>
        </w:trPr>
        <w:tc>
          <w:tcPr>
            <w:tcW w:w="3145" w:type="dxa"/>
          </w:tcPr>
          <w:p w:rsidR="0023026C" w:rsidRPr="007E2D29" w:rsidRDefault="0023026C" w:rsidP="00ED5338">
            <w:pPr>
              <w:contextualSpacing/>
              <w:rPr>
                <w:sz w:val="18"/>
                <w:szCs w:val="18"/>
              </w:rPr>
            </w:pPr>
            <w:r w:rsidRPr="007E2D29">
              <w:rPr>
                <w:sz w:val="18"/>
                <w:szCs w:val="18"/>
              </w:rPr>
              <w:t>International Assoc of Assessing Officers (IAAO)</w:t>
            </w:r>
          </w:p>
        </w:tc>
        <w:tc>
          <w:tcPr>
            <w:tcW w:w="7645" w:type="dxa"/>
          </w:tcPr>
          <w:p w:rsidR="0023026C" w:rsidRPr="007E2D29" w:rsidRDefault="0023026C" w:rsidP="001D3AEC">
            <w:pPr>
              <w:contextualSpacing/>
              <w:rPr>
                <w:sz w:val="18"/>
                <w:szCs w:val="18"/>
              </w:rPr>
            </w:pPr>
            <w:r w:rsidRPr="007E2D29">
              <w:rPr>
                <w:sz w:val="18"/>
                <w:szCs w:val="18"/>
              </w:rPr>
              <w:t xml:space="preserve">Some </w:t>
            </w:r>
            <w:r w:rsidR="00883193" w:rsidRPr="007E2D29">
              <w:rPr>
                <w:sz w:val="18"/>
                <w:szCs w:val="18"/>
              </w:rPr>
              <w:t>online</w:t>
            </w:r>
            <w:r w:rsidRPr="007E2D29">
              <w:rPr>
                <w:sz w:val="18"/>
                <w:szCs w:val="18"/>
              </w:rPr>
              <w:t>, some instructor-led (may require association membership)</w:t>
            </w:r>
          </w:p>
        </w:tc>
      </w:tr>
      <w:tr w:rsidR="007E2D29" w:rsidRPr="007E2D29" w:rsidTr="00515DE3">
        <w:trPr>
          <w:jc w:val="center"/>
        </w:trPr>
        <w:tc>
          <w:tcPr>
            <w:tcW w:w="3145" w:type="dxa"/>
          </w:tcPr>
          <w:p w:rsidR="0023026C" w:rsidRPr="007E2D29" w:rsidRDefault="0023026C" w:rsidP="00ED5338">
            <w:pPr>
              <w:contextualSpacing/>
              <w:rPr>
                <w:sz w:val="18"/>
                <w:szCs w:val="18"/>
              </w:rPr>
            </w:pPr>
            <w:r w:rsidRPr="007E2D29">
              <w:rPr>
                <w:sz w:val="18"/>
                <w:szCs w:val="18"/>
              </w:rPr>
              <w:t>International R</w:t>
            </w:r>
            <w:r w:rsidR="00ED5338" w:rsidRPr="007E2D29">
              <w:rPr>
                <w:sz w:val="18"/>
                <w:szCs w:val="18"/>
              </w:rPr>
              <w:t>/W</w:t>
            </w:r>
            <w:r w:rsidRPr="007E2D29">
              <w:rPr>
                <w:sz w:val="18"/>
                <w:szCs w:val="18"/>
              </w:rPr>
              <w:t xml:space="preserve"> Assoc (IRWA)</w:t>
            </w:r>
          </w:p>
        </w:tc>
        <w:tc>
          <w:tcPr>
            <w:tcW w:w="7645" w:type="dxa"/>
          </w:tcPr>
          <w:p w:rsidR="0023026C" w:rsidRPr="007E2D29" w:rsidRDefault="0023026C" w:rsidP="00AF1F41">
            <w:pPr>
              <w:contextualSpacing/>
              <w:rPr>
                <w:sz w:val="18"/>
                <w:szCs w:val="18"/>
              </w:rPr>
            </w:pPr>
            <w:r w:rsidRPr="007E2D29">
              <w:rPr>
                <w:sz w:val="18"/>
                <w:szCs w:val="18"/>
              </w:rPr>
              <w:t xml:space="preserve">Offers a variety of </w:t>
            </w:r>
            <w:r w:rsidR="00883193" w:rsidRPr="007E2D29">
              <w:rPr>
                <w:sz w:val="18"/>
                <w:szCs w:val="18"/>
              </w:rPr>
              <w:t>online</w:t>
            </w:r>
            <w:r w:rsidRPr="007E2D29">
              <w:rPr>
                <w:sz w:val="18"/>
                <w:szCs w:val="18"/>
              </w:rPr>
              <w:t xml:space="preserve"> courses</w:t>
            </w:r>
            <w:r w:rsidR="007E2D29" w:rsidRPr="007E2D29">
              <w:rPr>
                <w:sz w:val="18"/>
                <w:szCs w:val="18"/>
              </w:rPr>
              <w:t>, w/more courses being added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10" w:name="J"/>
            <w:r w:rsidRPr="001D3AEC">
              <w:rPr>
                <w:b/>
                <w:color w:val="000000"/>
              </w:rPr>
              <w:t>J</w:t>
            </w:r>
            <w:bookmarkEnd w:id="10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11" w:name="K"/>
            <w:r w:rsidRPr="001D3AEC">
              <w:rPr>
                <w:b/>
                <w:color w:val="000000"/>
              </w:rPr>
              <w:t>K</w:t>
            </w:r>
            <w:bookmarkEnd w:id="11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23026C" w:rsidRPr="004E3497" w:rsidTr="00515DE3">
        <w:trPr>
          <w:jc w:val="center"/>
        </w:trPr>
        <w:tc>
          <w:tcPr>
            <w:tcW w:w="3145" w:type="dxa"/>
          </w:tcPr>
          <w:p w:rsidR="0023026C" w:rsidRPr="004E3497" w:rsidRDefault="0023026C" w:rsidP="00ED5338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Kaplan Prof Schools</w:t>
            </w:r>
          </w:p>
        </w:tc>
        <w:tc>
          <w:tcPr>
            <w:tcW w:w="7645" w:type="dxa"/>
          </w:tcPr>
          <w:p w:rsidR="0023026C" w:rsidRPr="004E3497" w:rsidRDefault="0023026C" w:rsidP="00AF1F41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Offers a variety of </w:t>
            </w:r>
            <w:r w:rsidR="00883193" w:rsidRPr="004E3497">
              <w:rPr>
                <w:color w:val="000000"/>
                <w:sz w:val="18"/>
                <w:szCs w:val="18"/>
              </w:rPr>
              <w:t>online</w:t>
            </w:r>
            <w:r w:rsidRPr="004E3497">
              <w:rPr>
                <w:color w:val="000000"/>
                <w:sz w:val="18"/>
                <w:szCs w:val="18"/>
              </w:rPr>
              <w:t xml:space="preserve"> courses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12" w:name="L"/>
            <w:r w:rsidRPr="001D3AEC">
              <w:rPr>
                <w:b/>
                <w:color w:val="000000"/>
              </w:rPr>
              <w:t>L</w:t>
            </w:r>
            <w:bookmarkEnd w:id="12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23026C" w:rsidRPr="004E3497" w:rsidTr="00515DE3">
        <w:trPr>
          <w:jc w:val="center"/>
        </w:trPr>
        <w:tc>
          <w:tcPr>
            <w:tcW w:w="3145" w:type="dxa"/>
          </w:tcPr>
          <w:p w:rsidR="0023026C" w:rsidRPr="004E3497" w:rsidRDefault="0023026C" w:rsidP="00ED5338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Local Public Agency (LPA) Manual for R</w:t>
            </w:r>
            <w:r w:rsidR="00ED5338" w:rsidRPr="003805E8">
              <w:rPr>
                <w:sz w:val="18"/>
                <w:szCs w:val="18"/>
              </w:rPr>
              <w:t>/</w:t>
            </w:r>
            <w:r w:rsidRPr="003805E8">
              <w:rPr>
                <w:sz w:val="18"/>
                <w:szCs w:val="18"/>
              </w:rPr>
              <w:t>W Acquisition</w:t>
            </w:r>
          </w:p>
        </w:tc>
        <w:tc>
          <w:tcPr>
            <w:tcW w:w="7645" w:type="dxa"/>
          </w:tcPr>
          <w:p w:rsidR="0023026C" w:rsidRPr="004E3497" w:rsidRDefault="0023026C" w:rsidP="003805E8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This manual is intended to assist Local Public Agencies (LPAs) to secure funding for local road projects and to be used as a guide to </w:t>
            </w:r>
            <w:r w:rsidR="00F27ADF" w:rsidRPr="004E3497">
              <w:rPr>
                <w:color w:val="000000"/>
                <w:sz w:val="18"/>
                <w:szCs w:val="18"/>
              </w:rPr>
              <w:t>R/W</w:t>
            </w:r>
            <w:r w:rsidRPr="004E3497">
              <w:rPr>
                <w:color w:val="000000"/>
                <w:sz w:val="18"/>
                <w:szCs w:val="18"/>
              </w:rPr>
              <w:t xml:space="preserve"> acquisition.  It describes processes, documents and approvals necessary.  </w:t>
            </w:r>
            <w:r w:rsidR="003442C4" w:rsidRPr="004E3497">
              <w:rPr>
                <w:color w:val="000000"/>
                <w:sz w:val="18"/>
                <w:szCs w:val="18"/>
              </w:rPr>
              <w:t>O</w:t>
            </w:r>
            <w:r w:rsidRPr="004E3497">
              <w:rPr>
                <w:color w:val="000000"/>
                <w:sz w:val="18"/>
                <w:szCs w:val="18"/>
              </w:rPr>
              <w:t>fficial version is the electronic publication.</w:t>
            </w:r>
          </w:p>
        </w:tc>
      </w:tr>
      <w:tr w:rsidR="0023026C" w:rsidRPr="004E3497" w:rsidTr="00515DE3">
        <w:trPr>
          <w:jc w:val="center"/>
        </w:trPr>
        <w:tc>
          <w:tcPr>
            <w:tcW w:w="3145" w:type="dxa"/>
          </w:tcPr>
          <w:p w:rsidR="0023026C" w:rsidRPr="004E3497" w:rsidRDefault="0023026C" w:rsidP="00383FDC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Lorman Education S</w:t>
            </w:r>
            <w:r w:rsidR="00383FDC" w:rsidRPr="003805E8">
              <w:rPr>
                <w:sz w:val="18"/>
                <w:szCs w:val="18"/>
              </w:rPr>
              <w:t>r</w:t>
            </w:r>
            <w:r w:rsidRPr="003805E8">
              <w:rPr>
                <w:sz w:val="18"/>
                <w:szCs w:val="18"/>
              </w:rPr>
              <w:t>vcs</w:t>
            </w:r>
          </w:p>
        </w:tc>
        <w:tc>
          <w:tcPr>
            <w:tcW w:w="7645" w:type="dxa"/>
          </w:tcPr>
          <w:p w:rsidR="0023026C" w:rsidRPr="004E3497" w:rsidRDefault="003442C4" w:rsidP="003442C4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>V</w:t>
            </w:r>
            <w:r w:rsidR="0023026C" w:rsidRPr="004E3497">
              <w:rPr>
                <w:color w:val="000000"/>
                <w:sz w:val="18"/>
                <w:szCs w:val="18"/>
              </w:rPr>
              <w:t>ariety of live and on-demand webinars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13" w:name="M"/>
            <w:r w:rsidRPr="001D3AEC">
              <w:rPr>
                <w:b/>
                <w:color w:val="000000"/>
              </w:rPr>
              <w:t>M</w:t>
            </w:r>
            <w:bookmarkEnd w:id="13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23026C" w:rsidRPr="004E3497" w:rsidTr="00515DE3">
        <w:trPr>
          <w:jc w:val="center"/>
        </w:trPr>
        <w:tc>
          <w:tcPr>
            <w:tcW w:w="3145" w:type="dxa"/>
          </w:tcPr>
          <w:p w:rsidR="0023026C" w:rsidRPr="004E3497" w:rsidRDefault="0023026C" w:rsidP="00383FDC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Madison College</w:t>
            </w:r>
          </w:p>
        </w:tc>
        <w:tc>
          <w:tcPr>
            <w:tcW w:w="7645" w:type="dxa"/>
          </w:tcPr>
          <w:p w:rsidR="0023026C" w:rsidRPr="004E3497" w:rsidRDefault="000379A4" w:rsidP="00687B75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>V</w:t>
            </w:r>
            <w:r w:rsidR="0023026C" w:rsidRPr="004E3497">
              <w:rPr>
                <w:color w:val="000000"/>
                <w:sz w:val="18"/>
                <w:szCs w:val="18"/>
              </w:rPr>
              <w:t xml:space="preserve">ariety of </w:t>
            </w:r>
            <w:r w:rsidR="00883193" w:rsidRPr="004E3497">
              <w:rPr>
                <w:color w:val="000000"/>
                <w:sz w:val="18"/>
                <w:szCs w:val="18"/>
              </w:rPr>
              <w:t>online</w:t>
            </w:r>
            <w:r w:rsidR="0023026C" w:rsidRPr="004E3497">
              <w:rPr>
                <w:color w:val="000000"/>
                <w:sz w:val="18"/>
                <w:szCs w:val="18"/>
              </w:rPr>
              <w:t xml:space="preserve"> and classroom opportunities specific to </w:t>
            </w:r>
            <w:r w:rsidR="00C94153" w:rsidRPr="004E3497">
              <w:rPr>
                <w:color w:val="000000"/>
                <w:sz w:val="18"/>
                <w:szCs w:val="18"/>
              </w:rPr>
              <w:t>RE</w:t>
            </w:r>
          </w:p>
        </w:tc>
      </w:tr>
      <w:tr w:rsidR="0023026C" w:rsidRPr="004E3497" w:rsidTr="00515DE3">
        <w:trPr>
          <w:jc w:val="center"/>
        </w:trPr>
        <w:tc>
          <w:tcPr>
            <w:tcW w:w="3145" w:type="dxa"/>
          </w:tcPr>
          <w:p w:rsidR="0023026C" w:rsidRPr="004E3497" w:rsidRDefault="0023026C" w:rsidP="0026594C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Marshall &amp; Swift</w:t>
            </w:r>
          </w:p>
        </w:tc>
        <w:tc>
          <w:tcPr>
            <w:tcW w:w="7645" w:type="dxa"/>
          </w:tcPr>
          <w:p w:rsidR="0023026C" w:rsidRPr="004E3497" w:rsidRDefault="000379A4" w:rsidP="00F943F8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>V</w:t>
            </w:r>
            <w:r w:rsidR="0023026C" w:rsidRPr="004E3497">
              <w:rPr>
                <w:color w:val="000000"/>
                <w:sz w:val="18"/>
                <w:szCs w:val="18"/>
              </w:rPr>
              <w:t xml:space="preserve">ariety of </w:t>
            </w:r>
            <w:r w:rsidR="00883193" w:rsidRPr="004E3497">
              <w:rPr>
                <w:color w:val="000000"/>
                <w:sz w:val="18"/>
                <w:szCs w:val="18"/>
              </w:rPr>
              <w:t>online</w:t>
            </w:r>
            <w:r w:rsidR="0023026C" w:rsidRPr="004E3497">
              <w:rPr>
                <w:color w:val="000000"/>
                <w:sz w:val="18"/>
                <w:szCs w:val="18"/>
              </w:rPr>
              <w:t xml:space="preserve"> products key to </w:t>
            </w:r>
            <w:r w:rsidR="00C94153" w:rsidRPr="004E3497">
              <w:rPr>
                <w:color w:val="000000"/>
                <w:sz w:val="18"/>
                <w:szCs w:val="18"/>
              </w:rPr>
              <w:t>RE</w:t>
            </w:r>
            <w:r w:rsidR="0023026C" w:rsidRPr="004E3497">
              <w:rPr>
                <w:color w:val="000000"/>
                <w:sz w:val="18"/>
                <w:szCs w:val="18"/>
              </w:rPr>
              <w:t xml:space="preserve"> transactions</w:t>
            </w:r>
          </w:p>
        </w:tc>
      </w:tr>
      <w:tr w:rsidR="0023026C" w:rsidRPr="004E3497" w:rsidTr="00515DE3">
        <w:tblPrEx>
          <w:jc w:val="left"/>
        </w:tblPrEx>
        <w:tc>
          <w:tcPr>
            <w:tcW w:w="3145" w:type="dxa"/>
          </w:tcPr>
          <w:p w:rsidR="0023026C" w:rsidRPr="004E3497" w:rsidRDefault="0023026C" w:rsidP="004C189E">
            <w:pPr>
              <w:contextualSpacing/>
              <w:rPr>
                <w:color w:val="000000"/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McKissock School of Appraisal Edu</w:t>
            </w:r>
          </w:p>
        </w:tc>
        <w:tc>
          <w:tcPr>
            <w:tcW w:w="7645" w:type="dxa"/>
          </w:tcPr>
          <w:p w:rsidR="0023026C" w:rsidRPr="004E3497" w:rsidRDefault="000379A4" w:rsidP="00AF1F41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>V</w:t>
            </w:r>
            <w:r w:rsidR="0023026C" w:rsidRPr="004E3497">
              <w:rPr>
                <w:color w:val="000000"/>
                <w:sz w:val="18"/>
                <w:szCs w:val="18"/>
              </w:rPr>
              <w:t xml:space="preserve">ariety of </w:t>
            </w:r>
            <w:r w:rsidR="00883193" w:rsidRPr="004E3497">
              <w:rPr>
                <w:color w:val="000000"/>
                <w:sz w:val="18"/>
                <w:szCs w:val="18"/>
              </w:rPr>
              <w:t>online</w:t>
            </w:r>
            <w:r w:rsidR="0023026C" w:rsidRPr="004E3497">
              <w:rPr>
                <w:color w:val="000000"/>
                <w:sz w:val="18"/>
                <w:szCs w:val="18"/>
              </w:rPr>
              <w:t xml:space="preserve"> education for appraisal continuing ed, pre-licensing and license upgrades</w:t>
            </w:r>
          </w:p>
        </w:tc>
      </w:tr>
      <w:tr w:rsidR="0023026C" w:rsidRPr="004E3497" w:rsidTr="00515DE3">
        <w:tblPrEx>
          <w:jc w:val="left"/>
        </w:tblPrEx>
        <w:tc>
          <w:tcPr>
            <w:tcW w:w="3145" w:type="dxa"/>
          </w:tcPr>
          <w:p w:rsidR="0023026C" w:rsidRPr="004E3497" w:rsidRDefault="0023026C" w:rsidP="001D3AEC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 xml:space="preserve">MPS School of </w:t>
            </w:r>
            <w:r w:rsidR="00C94153" w:rsidRPr="003805E8">
              <w:rPr>
                <w:sz w:val="18"/>
                <w:szCs w:val="18"/>
              </w:rPr>
              <w:t>RE</w:t>
            </w:r>
          </w:p>
        </w:tc>
        <w:tc>
          <w:tcPr>
            <w:tcW w:w="7645" w:type="dxa"/>
          </w:tcPr>
          <w:p w:rsidR="0023026C" w:rsidRPr="004E3497" w:rsidRDefault="0023026C" w:rsidP="001D3AEC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Currently offering six </w:t>
            </w:r>
            <w:r w:rsidR="00883193" w:rsidRPr="004E3497">
              <w:rPr>
                <w:color w:val="000000"/>
                <w:sz w:val="18"/>
                <w:szCs w:val="18"/>
              </w:rPr>
              <w:t>online</w:t>
            </w:r>
            <w:r w:rsidRPr="004E3497">
              <w:rPr>
                <w:color w:val="000000"/>
                <w:sz w:val="18"/>
                <w:szCs w:val="18"/>
              </w:rPr>
              <w:t xml:space="preserve"> courses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14" w:name="N"/>
            <w:r w:rsidRPr="001D3AEC">
              <w:rPr>
                <w:b/>
                <w:color w:val="000000"/>
              </w:rPr>
              <w:t>N</w:t>
            </w:r>
            <w:bookmarkEnd w:id="14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23026C" w:rsidRPr="004E3497" w:rsidTr="00515DE3">
        <w:tblPrEx>
          <w:jc w:val="left"/>
        </w:tblPrEx>
        <w:tc>
          <w:tcPr>
            <w:tcW w:w="3145" w:type="dxa"/>
          </w:tcPr>
          <w:p w:rsidR="0023026C" w:rsidRPr="004E3497" w:rsidRDefault="0023026C" w:rsidP="000379A4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National Assoc of Independent Fee Appraisers</w:t>
            </w:r>
          </w:p>
        </w:tc>
        <w:tc>
          <w:tcPr>
            <w:tcW w:w="7645" w:type="dxa"/>
          </w:tcPr>
          <w:p w:rsidR="0023026C" w:rsidRPr="004E3497" w:rsidRDefault="0023026C" w:rsidP="001D3AEC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Some </w:t>
            </w:r>
            <w:r w:rsidR="00883193" w:rsidRPr="004E3497">
              <w:rPr>
                <w:color w:val="000000"/>
                <w:sz w:val="18"/>
                <w:szCs w:val="18"/>
              </w:rPr>
              <w:t>online</w:t>
            </w:r>
            <w:r w:rsidRPr="004E3497">
              <w:rPr>
                <w:color w:val="000000"/>
                <w:sz w:val="18"/>
                <w:szCs w:val="18"/>
              </w:rPr>
              <w:t>, some instructor-led (may require association membership)</w:t>
            </w:r>
          </w:p>
        </w:tc>
      </w:tr>
      <w:tr w:rsidR="0023026C" w:rsidRPr="004E3497" w:rsidTr="00515DE3">
        <w:tblPrEx>
          <w:jc w:val="left"/>
        </w:tblPrEx>
        <w:tc>
          <w:tcPr>
            <w:tcW w:w="3145" w:type="dxa"/>
          </w:tcPr>
          <w:p w:rsidR="0023026C" w:rsidRPr="004E3497" w:rsidRDefault="0023026C" w:rsidP="00383FDC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National Assoc of Realtors</w:t>
            </w:r>
          </w:p>
        </w:tc>
        <w:tc>
          <w:tcPr>
            <w:tcW w:w="7645" w:type="dxa"/>
          </w:tcPr>
          <w:p w:rsidR="0023026C" w:rsidRPr="004E3497" w:rsidRDefault="000379A4" w:rsidP="00AF1F41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>V</w:t>
            </w:r>
            <w:r w:rsidR="0023026C" w:rsidRPr="004E3497">
              <w:rPr>
                <w:color w:val="000000"/>
                <w:sz w:val="18"/>
                <w:szCs w:val="18"/>
              </w:rPr>
              <w:t xml:space="preserve">ariety of </w:t>
            </w:r>
            <w:r w:rsidR="00883193" w:rsidRPr="004E3497">
              <w:rPr>
                <w:color w:val="000000"/>
                <w:sz w:val="18"/>
                <w:szCs w:val="18"/>
              </w:rPr>
              <w:t>online</w:t>
            </w:r>
            <w:r w:rsidR="0023026C" w:rsidRPr="004E3497">
              <w:rPr>
                <w:color w:val="000000"/>
                <w:sz w:val="18"/>
                <w:szCs w:val="18"/>
              </w:rPr>
              <w:t xml:space="preserve"> education</w:t>
            </w:r>
          </w:p>
        </w:tc>
      </w:tr>
      <w:tr w:rsidR="0023026C" w:rsidRPr="004E3497" w:rsidTr="00515DE3">
        <w:tblPrEx>
          <w:jc w:val="left"/>
        </w:tblPrEx>
        <w:tc>
          <w:tcPr>
            <w:tcW w:w="3145" w:type="dxa"/>
          </w:tcPr>
          <w:p w:rsidR="0023026C" w:rsidRPr="004E3497" w:rsidRDefault="0023026C" w:rsidP="00B44AE4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National Highway Institute (NHI)</w:t>
            </w:r>
          </w:p>
        </w:tc>
        <w:tc>
          <w:tcPr>
            <w:tcW w:w="7645" w:type="dxa"/>
          </w:tcPr>
          <w:p w:rsidR="0023026C" w:rsidRPr="004E3497" w:rsidRDefault="000379A4" w:rsidP="000379A4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>V</w:t>
            </w:r>
            <w:r w:rsidR="0023026C" w:rsidRPr="004E3497">
              <w:rPr>
                <w:color w:val="000000"/>
                <w:sz w:val="18"/>
                <w:szCs w:val="18"/>
              </w:rPr>
              <w:t xml:space="preserve">ariety of </w:t>
            </w:r>
            <w:r w:rsidR="00883193" w:rsidRPr="004E3497">
              <w:rPr>
                <w:color w:val="000000"/>
                <w:sz w:val="18"/>
                <w:szCs w:val="18"/>
              </w:rPr>
              <w:t>online</w:t>
            </w:r>
            <w:r w:rsidR="0023026C" w:rsidRPr="004E3497">
              <w:rPr>
                <w:color w:val="000000"/>
                <w:sz w:val="18"/>
                <w:szCs w:val="18"/>
              </w:rPr>
              <w:t xml:space="preserve"> courses as well their Real Solutions and Innovations Seminar Series</w:t>
            </w:r>
          </w:p>
        </w:tc>
      </w:tr>
      <w:tr w:rsidR="0023026C" w:rsidRPr="004E3497" w:rsidTr="00515DE3">
        <w:tblPrEx>
          <w:jc w:val="left"/>
        </w:tblPrEx>
        <w:tc>
          <w:tcPr>
            <w:tcW w:w="3145" w:type="dxa"/>
          </w:tcPr>
          <w:p w:rsidR="0023026C" w:rsidRPr="004E3497" w:rsidRDefault="00986BFC" w:rsidP="000379A4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New RE Employee Orientation</w:t>
            </w:r>
          </w:p>
        </w:tc>
        <w:tc>
          <w:tcPr>
            <w:tcW w:w="7645" w:type="dxa"/>
          </w:tcPr>
          <w:p w:rsidR="0023026C" w:rsidRPr="00F06653" w:rsidRDefault="0023026C" w:rsidP="00B44AE4">
            <w:pPr>
              <w:contextualSpacing/>
              <w:rPr>
                <w:color w:val="000000"/>
                <w:sz w:val="18"/>
                <w:szCs w:val="18"/>
              </w:rPr>
            </w:pPr>
            <w:r w:rsidRPr="00F06653">
              <w:rPr>
                <w:color w:val="000000"/>
                <w:sz w:val="18"/>
                <w:szCs w:val="18"/>
              </w:rPr>
              <w:t>Basic need to know info for new RE staff</w:t>
            </w:r>
            <w:r w:rsidR="000379A4" w:rsidRPr="00F06653">
              <w:rPr>
                <w:color w:val="000000"/>
                <w:sz w:val="18"/>
                <w:szCs w:val="18"/>
              </w:rPr>
              <w:t xml:space="preserve"> and consultants</w:t>
            </w:r>
            <w:r w:rsidR="00986BFC" w:rsidRPr="00F06653">
              <w:rPr>
                <w:color w:val="000000"/>
                <w:sz w:val="18"/>
                <w:szCs w:val="18"/>
              </w:rPr>
              <w:t xml:space="preserve">; </w:t>
            </w:r>
            <w:r w:rsidR="00F06653">
              <w:rPr>
                <w:color w:val="000000"/>
                <w:sz w:val="18"/>
                <w:szCs w:val="18"/>
              </w:rPr>
              <w:t>f</w:t>
            </w:r>
            <w:r w:rsidR="00F06653" w:rsidRPr="00F06653">
              <w:rPr>
                <w:sz w:val="18"/>
                <w:szCs w:val="18"/>
              </w:rPr>
              <w:t xml:space="preserve">or questions about </w:t>
            </w:r>
            <w:r w:rsidR="00B44AE4">
              <w:rPr>
                <w:sz w:val="18"/>
                <w:szCs w:val="18"/>
              </w:rPr>
              <w:t>new employee orientation</w:t>
            </w:r>
            <w:r w:rsidR="00F06653" w:rsidRPr="00F06653">
              <w:rPr>
                <w:sz w:val="18"/>
                <w:szCs w:val="18"/>
              </w:rPr>
              <w:t xml:space="preserve">, contact WisDOT RE at </w:t>
            </w:r>
            <w:hyperlink r:id="rId20" w:tgtFrame="_blank" w:history="1">
              <w:r w:rsidR="00F06653" w:rsidRPr="00F06653">
                <w:rPr>
                  <w:rStyle w:val="Hyperlink"/>
                  <w:sz w:val="18"/>
                  <w:szCs w:val="18"/>
                </w:rPr>
                <w:t>DOT DTSD BTS Statewide Real Estate</w:t>
              </w:r>
            </w:hyperlink>
            <w:r w:rsidR="00F06653" w:rsidRPr="00F06653">
              <w:rPr>
                <w:sz w:val="18"/>
                <w:szCs w:val="18"/>
              </w:rPr>
              <w:t>.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15" w:name="O"/>
            <w:r w:rsidRPr="001D3AEC">
              <w:rPr>
                <w:b/>
                <w:color w:val="000000"/>
              </w:rPr>
              <w:t>O</w:t>
            </w:r>
            <w:bookmarkEnd w:id="15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CA1DD1" w:rsidRPr="004E3497" w:rsidTr="00515DE3">
        <w:tblPrEx>
          <w:jc w:val="left"/>
        </w:tblPrEx>
        <w:tc>
          <w:tcPr>
            <w:tcW w:w="3145" w:type="dxa"/>
          </w:tcPr>
          <w:p w:rsidR="00CA1DD1" w:rsidRPr="004E3497" w:rsidRDefault="00CA1DD1" w:rsidP="004E3497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O.R.Colan</w:t>
            </w:r>
          </w:p>
        </w:tc>
        <w:tc>
          <w:tcPr>
            <w:tcW w:w="7645" w:type="dxa"/>
          </w:tcPr>
          <w:p w:rsidR="00CA1DD1" w:rsidRPr="004E3497" w:rsidRDefault="004D2D5E" w:rsidP="000379A4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Collaborating</w:t>
            </w:r>
            <w:r w:rsidR="00CF4E7C">
              <w:rPr>
                <w:color w:val="000000"/>
                <w:sz w:val="18"/>
                <w:szCs w:val="18"/>
              </w:rPr>
              <w:t xml:space="preserve"> with IRWA to develop and deliver a variety of new online courses.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16" w:name="P"/>
            <w:r w:rsidRPr="001D3AEC">
              <w:rPr>
                <w:b/>
                <w:color w:val="000000"/>
              </w:rPr>
              <w:t>P</w:t>
            </w:r>
            <w:bookmarkEnd w:id="16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17" w:name="Q"/>
            <w:r w:rsidRPr="001D3AEC">
              <w:rPr>
                <w:b/>
                <w:color w:val="000000"/>
              </w:rPr>
              <w:t>Q</w:t>
            </w:r>
            <w:bookmarkEnd w:id="17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18" w:name="R"/>
            <w:r w:rsidRPr="001D3AEC">
              <w:rPr>
                <w:b/>
                <w:color w:val="000000"/>
              </w:rPr>
              <w:t>R</w:t>
            </w:r>
            <w:bookmarkEnd w:id="18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23026C" w:rsidRPr="004E3497" w:rsidTr="00515DE3">
        <w:tblPrEx>
          <w:jc w:val="left"/>
        </w:tblPrEx>
        <w:tc>
          <w:tcPr>
            <w:tcW w:w="3145" w:type="dxa"/>
          </w:tcPr>
          <w:p w:rsidR="0023026C" w:rsidRPr="004E3497" w:rsidRDefault="0023026C" w:rsidP="00A10263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READS support</w:t>
            </w:r>
            <w:r w:rsidR="00A10263">
              <w:rPr>
                <w:sz w:val="18"/>
                <w:szCs w:val="18"/>
              </w:rPr>
              <w:t>, s</w:t>
            </w:r>
            <w:r w:rsidRPr="004E3497">
              <w:rPr>
                <w:color w:val="000000"/>
                <w:sz w:val="18"/>
                <w:szCs w:val="18"/>
              </w:rPr>
              <w:t xml:space="preserve">ee </w:t>
            </w:r>
            <w:r w:rsidRPr="003805E8">
              <w:rPr>
                <w:sz w:val="18"/>
                <w:szCs w:val="18"/>
              </w:rPr>
              <w:t>READS Training &amp; Reference Manual</w:t>
            </w:r>
            <w:r w:rsidRPr="004E3497">
              <w:rPr>
                <w:color w:val="000000"/>
                <w:sz w:val="18"/>
                <w:szCs w:val="18"/>
              </w:rPr>
              <w:t xml:space="preserve">, </w:t>
            </w:r>
            <w:r w:rsidRPr="003805E8">
              <w:rPr>
                <w:sz w:val="18"/>
                <w:szCs w:val="18"/>
              </w:rPr>
              <w:t>FAQs</w:t>
            </w:r>
            <w:r w:rsidR="00A10263">
              <w:rPr>
                <w:sz w:val="18"/>
                <w:szCs w:val="18"/>
              </w:rPr>
              <w:t>,</w:t>
            </w:r>
            <w:r w:rsidRPr="004E3497">
              <w:rPr>
                <w:color w:val="000000"/>
                <w:sz w:val="18"/>
                <w:szCs w:val="18"/>
              </w:rPr>
              <w:t xml:space="preserve"> E-Manual</w:t>
            </w:r>
            <w:r w:rsidR="00A10263">
              <w:rPr>
                <w:color w:val="000000"/>
                <w:sz w:val="18"/>
                <w:szCs w:val="18"/>
              </w:rPr>
              <w:t xml:space="preserve"> and tutorials</w:t>
            </w:r>
          </w:p>
        </w:tc>
        <w:tc>
          <w:tcPr>
            <w:tcW w:w="7645" w:type="dxa"/>
          </w:tcPr>
          <w:p w:rsidR="0023026C" w:rsidRPr="004E3497" w:rsidRDefault="0023026C" w:rsidP="00BE2648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If new, </w:t>
            </w:r>
            <w:hyperlink r:id="rId21" w:history="1">
              <w:r w:rsidRPr="004E3497">
                <w:rPr>
                  <w:rStyle w:val="Hyperlink"/>
                  <w:sz w:val="18"/>
                  <w:szCs w:val="18"/>
                </w:rPr>
                <w:t>request access</w:t>
              </w:r>
            </w:hyperlink>
            <w:r w:rsidRPr="004E3497">
              <w:rPr>
                <w:color w:val="000000"/>
                <w:sz w:val="18"/>
                <w:szCs w:val="18"/>
              </w:rPr>
              <w:t xml:space="preserve">; next </w:t>
            </w:r>
            <w:r w:rsidRPr="00BE2648">
              <w:rPr>
                <w:sz w:val="18"/>
                <w:szCs w:val="18"/>
              </w:rPr>
              <w:t>WAMS ID</w:t>
            </w:r>
            <w:r w:rsidRPr="004E3497">
              <w:rPr>
                <w:color w:val="000000"/>
                <w:sz w:val="18"/>
                <w:szCs w:val="18"/>
              </w:rPr>
              <w:t xml:space="preserve"> and </w:t>
            </w:r>
            <w:r w:rsidRPr="003805E8">
              <w:rPr>
                <w:bCs/>
                <w:sz w:val="18"/>
                <w:szCs w:val="18"/>
              </w:rPr>
              <w:t>start READS</w:t>
            </w:r>
            <w:r w:rsidRPr="004E3497">
              <w:rPr>
                <w:color w:val="000000"/>
                <w:sz w:val="18"/>
                <w:szCs w:val="18"/>
              </w:rPr>
              <w:t xml:space="preserve">. For trouble, contact WisDOT Help Desk 800-362-3050; for procedural questions, </w:t>
            </w:r>
            <w:r w:rsidR="00D902BC" w:rsidRPr="004E3497">
              <w:rPr>
                <w:color w:val="000000"/>
                <w:sz w:val="18"/>
                <w:szCs w:val="18"/>
              </w:rPr>
              <w:t xml:space="preserve">try </w:t>
            </w:r>
            <w:r w:rsidRPr="003805E8">
              <w:rPr>
                <w:sz w:val="18"/>
                <w:szCs w:val="18"/>
              </w:rPr>
              <w:t xml:space="preserve">local READS </w:t>
            </w:r>
            <w:r w:rsidR="00D902BC" w:rsidRPr="003805E8">
              <w:rPr>
                <w:sz w:val="18"/>
                <w:szCs w:val="18"/>
              </w:rPr>
              <w:t>contact</w:t>
            </w:r>
            <w:r w:rsidR="004E3497" w:rsidRPr="004E3497">
              <w:rPr>
                <w:sz w:val="18"/>
                <w:szCs w:val="18"/>
              </w:rPr>
              <w:t xml:space="preserve">.  Also see </w:t>
            </w:r>
            <w:r w:rsidR="004E3497" w:rsidRPr="003805E8">
              <w:rPr>
                <w:sz w:val="18"/>
                <w:szCs w:val="18"/>
              </w:rPr>
              <w:t xml:space="preserve">READS </w:t>
            </w:r>
            <w:r w:rsidR="004E3497" w:rsidRPr="004E3497">
              <w:rPr>
                <w:sz w:val="18"/>
                <w:szCs w:val="18"/>
              </w:rPr>
              <w:t>18 pre-recorded video tutorials</w:t>
            </w:r>
            <w:r w:rsidR="003805E8">
              <w:rPr>
                <w:sz w:val="18"/>
                <w:szCs w:val="18"/>
              </w:rPr>
              <w:t>.</w:t>
            </w:r>
          </w:p>
        </w:tc>
      </w:tr>
      <w:tr w:rsidR="0023026C" w:rsidRPr="004E3497" w:rsidTr="00515DE3">
        <w:trPr>
          <w:jc w:val="center"/>
        </w:trPr>
        <w:tc>
          <w:tcPr>
            <w:tcW w:w="3145" w:type="dxa"/>
          </w:tcPr>
          <w:p w:rsidR="0023026C" w:rsidRPr="004E3497" w:rsidRDefault="00C94153" w:rsidP="001D3AEC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RE</w:t>
            </w:r>
            <w:r w:rsidR="0023026C" w:rsidRPr="003805E8">
              <w:rPr>
                <w:sz w:val="18"/>
                <w:szCs w:val="18"/>
              </w:rPr>
              <w:t xml:space="preserve"> Express</w:t>
            </w:r>
          </w:p>
        </w:tc>
        <w:tc>
          <w:tcPr>
            <w:tcW w:w="7645" w:type="dxa"/>
          </w:tcPr>
          <w:p w:rsidR="0023026C" w:rsidRPr="004E3497" w:rsidRDefault="000379A4" w:rsidP="00D902BC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>V</w:t>
            </w:r>
            <w:r w:rsidR="0023026C" w:rsidRPr="004E3497">
              <w:rPr>
                <w:color w:val="000000"/>
                <w:sz w:val="18"/>
                <w:szCs w:val="18"/>
              </w:rPr>
              <w:t xml:space="preserve">ariety of </w:t>
            </w:r>
            <w:r w:rsidR="00883193" w:rsidRPr="004E3497">
              <w:rPr>
                <w:color w:val="000000"/>
                <w:sz w:val="18"/>
                <w:szCs w:val="18"/>
              </w:rPr>
              <w:t>online</w:t>
            </w:r>
            <w:r w:rsidR="0023026C" w:rsidRPr="004E3497">
              <w:rPr>
                <w:color w:val="000000"/>
                <w:sz w:val="18"/>
                <w:szCs w:val="18"/>
              </w:rPr>
              <w:t xml:space="preserve"> appraisal continuing ed, pre-licensing and license upgrades</w:t>
            </w:r>
          </w:p>
        </w:tc>
      </w:tr>
      <w:tr w:rsidR="0023026C" w:rsidRPr="004E3497" w:rsidTr="00515DE3">
        <w:tblPrEx>
          <w:jc w:val="left"/>
        </w:tblPrEx>
        <w:tc>
          <w:tcPr>
            <w:tcW w:w="3145" w:type="dxa"/>
          </w:tcPr>
          <w:p w:rsidR="0023026C" w:rsidRPr="004E3497" w:rsidRDefault="00C94153" w:rsidP="005B02CE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R</w:t>
            </w:r>
            <w:r w:rsidR="00383FDC" w:rsidRPr="003805E8">
              <w:rPr>
                <w:sz w:val="18"/>
                <w:szCs w:val="18"/>
              </w:rPr>
              <w:t>eal Estate</w:t>
            </w:r>
            <w:r w:rsidR="0023026C" w:rsidRPr="003805E8">
              <w:rPr>
                <w:sz w:val="18"/>
                <w:szCs w:val="18"/>
              </w:rPr>
              <w:t xml:space="preserve"> Prog</w:t>
            </w:r>
            <w:r w:rsidR="00383FDC" w:rsidRPr="003805E8">
              <w:rPr>
                <w:sz w:val="18"/>
                <w:szCs w:val="18"/>
              </w:rPr>
              <w:t xml:space="preserve">ram </w:t>
            </w:r>
            <w:r w:rsidR="0023026C" w:rsidRPr="003805E8">
              <w:rPr>
                <w:sz w:val="18"/>
                <w:szCs w:val="18"/>
              </w:rPr>
              <w:t>Manual (REPM)</w:t>
            </w:r>
          </w:p>
        </w:tc>
        <w:tc>
          <w:tcPr>
            <w:tcW w:w="7645" w:type="dxa"/>
          </w:tcPr>
          <w:p w:rsidR="0023026C" w:rsidRPr="004E3497" w:rsidRDefault="0023026C" w:rsidP="003805E8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This manual is intended as a resource, reference tool and guide for use in understanding and applying the policies, practices and rules of WisDOT eminent domain right of way processes.  </w:t>
            </w:r>
            <w:r w:rsidR="00C62332" w:rsidRPr="004E3497">
              <w:rPr>
                <w:color w:val="000000"/>
                <w:sz w:val="18"/>
                <w:szCs w:val="18"/>
              </w:rPr>
              <w:t>O</w:t>
            </w:r>
            <w:r w:rsidRPr="004E3497">
              <w:rPr>
                <w:color w:val="000000"/>
                <w:sz w:val="18"/>
                <w:szCs w:val="18"/>
              </w:rPr>
              <w:t>fficial version is the electronic version; frequent and regular use is expected.  The REPM also includes a list of WisDOT approved forms.</w:t>
            </w:r>
          </w:p>
        </w:tc>
      </w:tr>
      <w:tr w:rsidR="0023026C" w:rsidRPr="004E3497" w:rsidTr="00515DE3">
        <w:tblPrEx>
          <w:jc w:val="left"/>
        </w:tblPrEx>
        <w:tc>
          <w:tcPr>
            <w:tcW w:w="3145" w:type="dxa"/>
          </w:tcPr>
          <w:p w:rsidR="0023026C" w:rsidRPr="004E3497" w:rsidRDefault="0023026C" w:rsidP="001D3AEC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Realtor University</w:t>
            </w:r>
          </w:p>
        </w:tc>
        <w:tc>
          <w:tcPr>
            <w:tcW w:w="7645" w:type="dxa"/>
          </w:tcPr>
          <w:p w:rsidR="0023026C" w:rsidRPr="004E3497" w:rsidRDefault="000379A4" w:rsidP="00AF1F41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>V</w:t>
            </w:r>
            <w:r w:rsidR="0023026C" w:rsidRPr="004E3497">
              <w:rPr>
                <w:color w:val="000000"/>
                <w:sz w:val="18"/>
                <w:szCs w:val="18"/>
              </w:rPr>
              <w:t xml:space="preserve">ariety of </w:t>
            </w:r>
            <w:r w:rsidR="00883193" w:rsidRPr="004E3497">
              <w:rPr>
                <w:color w:val="000000"/>
                <w:sz w:val="18"/>
                <w:szCs w:val="18"/>
              </w:rPr>
              <w:t>online</w:t>
            </w:r>
            <w:r w:rsidR="0023026C" w:rsidRPr="004E3497">
              <w:rPr>
                <w:color w:val="000000"/>
                <w:sz w:val="18"/>
                <w:szCs w:val="18"/>
              </w:rPr>
              <w:t xml:space="preserve"> education</w:t>
            </w:r>
          </w:p>
        </w:tc>
      </w:tr>
      <w:tr w:rsidR="004E3497" w:rsidRPr="004E3497" w:rsidTr="00515DE3">
        <w:tblPrEx>
          <w:jc w:val="left"/>
        </w:tblPrEx>
        <w:tc>
          <w:tcPr>
            <w:tcW w:w="3145" w:type="dxa"/>
          </w:tcPr>
          <w:p w:rsidR="004E3497" w:rsidRPr="004E3497" w:rsidRDefault="004E3497" w:rsidP="001D3AEC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Right of Way Certificate Program</w:t>
            </w:r>
          </w:p>
        </w:tc>
        <w:tc>
          <w:tcPr>
            <w:tcW w:w="7645" w:type="dxa"/>
          </w:tcPr>
          <w:p w:rsidR="004E3497" w:rsidRPr="004E3497" w:rsidRDefault="004E3497" w:rsidP="003805E8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>University of Houston/College of Business</w:t>
            </w:r>
          </w:p>
        </w:tc>
      </w:tr>
      <w:tr w:rsidR="0023026C" w:rsidRPr="004E3497" w:rsidTr="00515DE3">
        <w:tblPrEx>
          <w:jc w:val="left"/>
        </w:tblPrEx>
        <w:tc>
          <w:tcPr>
            <w:tcW w:w="3145" w:type="dxa"/>
          </w:tcPr>
          <w:p w:rsidR="0023026C" w:rsidRPr="004E3497" w:rsidRDefault="0023026C" w:rsidP="001D3AEC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Robbins &amp; Lloyd</w:t>
            </w:r>
          </w:p>
        </w:tc>
        <w:tc>
          <w:tcPr>
            <w:tcW w:w="7645" w:type="dxa"/>
          </w:tcPr>
          <w:p w:rsidR="0023026C" w:rsidRPr="004E3497" w:rsidRDefault="000379A4" w:rsidP="000379A4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>V</w:t>
            </w:r>
            <w:r w:rsidR="0023026C" w:rsidRPr="004E3497">
              <w:rPr>
                <w:color w:val="000000"/>
                <w:sz w:val="18"/>
                <w:szCs w:val="18"/>
              </w:rPr>
              <w:t xml:space="preserve">ariety of </w:t>
            </w:r>
            <w:r w:rsidR="00883193" w:rsidRPr="004E3497">
              <w:rPr>
                <w:color w:val="000000"/>
                <w:sz w:val="18"/>
                <w:szCs w:val="18"/>
              </w:rPr>
              <w:t>online</w:t>
            </w:r>
            <w:r w:rsidR="0023026C" w:rsidRPr="004E3497">
              <w:rPr>
                <w:color w:val="000000"/>
                <w:sz w:val="18"/>
                <w:szCs w:val="18"/>
              </w:rPr>
              <w:t xml:space="preserve"> education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19" w:name="S"/>
            <w:r w:rsidRPr="001D3AEC">
              <w:rPr>
                <w:b/>
                <w:color w:val="000000"/>
              </w:rPr>
              <w:t>S</w:t>
            </w:r>
            <w:bookmarkEnd w:id="19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20" w:name="T"/>
            <w:r w:rsidRPr="001D3AEC">
              <w:rPr>
                <w:b/>
                <w:color w:val="000000"/>
              </w:rPr>
              <w:t>T</w:t>
            </w:r>
            <w:bookmarkEnd w:id="20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23026C" w:rsidRPr="004E3497" w:rsidTr="00515DE3">
        <w:tblPrEx>
          <w:jc w:val="left"/>
        </w:tblPrEx>
        <w:tc>
          <w:tcPr>
            <w:tcW w:w="3145" w:type="dxa"/>
          </w:tcPr>
          <w:p w:rsidR="0023026C" w:rsidRPr="004E3497" w:rsidRDefault="0023026C" w:rsidP="0026594C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The CE Shop</w:t>
            </w:r>
          </w:p>
        </w:tc>
        <w:tc>
          <w:tcPr>
            <w:tcW w:w="7645" w:type="dxa"/>
          </w:tcPr>
          <w:p w:rsidR="0023026C" w:rsidRPr="004E3497" w:rsidRDefault="0023026C" w:rsidP="000A7F68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Some </w:t>
            </w:r>
            <w:r w:rsidR="00883193" w:rsidRPr="004E3497">
              <w:rPr>
                <w:color w:val="000000"/>
                <w:sz w:val="18"/>
                <w:szCs w:val="18"/>
              </w:rPr>
              <w:t>online</w:t>
            </w:r>
            <w:r w:rsidRPr="004E3497">
              <w:rPr>
                <w:color w:val="000000"/>
                <w:sz w:val="18"/>
                <w:szCs w:val="18"/>
              </w:rPr>
              <w:t xml:space="preserve"> Wis approved continuing ed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21" w:name="U"/>
            <w:r w:rsidRPr="001D3AEC">
              <w:rPr>
                <w:b/>
                <w:color w:val="000000"/>
              </w:rPr>
              <w:t>U</w:t>
            </w:r>
            <w:bookmarkEnd w:id="21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23026C" w:rsidRPr="004E3497" w:rsidTr="00515DE3">
        <w:tblPrEx>
          <w:jc w:val="left"/>
        </w:tblPrEx>
        <w:tc>
          <w:tcPr>
            <w:tcW w:w="3145" w:type="dxa"/>
          </w:tcPr>
          <w:p w:rsidR="0023026C" w:rsidRPr="004E3497" w:rsidRDefault="0023026C" w:rsidP="00883193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UW Extension – Local Gov Cntr</w:t>
            </w:r>
          </w:p>
        </w:tc>
        <w:tc>
          <w:tcPr>
            <w:tcW w:w="7645" w:type="dxa"/>
          </w:tcPr>
          <w:p w:rsidR="0023026C" w:rsidRPr="004E3497" w:rsidRDefault="0023026C" w:rsidP="001D3AEC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Some </w:t>
            </w:r>
            <w:r w:rsidR="00883193" w:rsidRPr="004E3497">
              <w:rPr>
                <w:color w:val="000000"/>
                <w:sz w:val="18"/>
                <w:szCs w:val="18"/>
              </w:rPr>
              <w:t>online</w:t>
            </w:r>
            <w:r w:rsidRPr="004E3497">
              <w:rPr>
                <w:color w:val="000000"/>
                <w:sz w:val="18"/>
                <w:szCs w:val="18"/>
              </w:rPr>
              <w:t>, some instructor-led</w:t>
            </w:r>
          </w:p>
        </w:tc>
      </w:tr>
      <w:tr w:rsidR="0023026C" w:rsidRPr="004E3497" w:rsidTr="00515DE3">
        <w:tblPrEx>
          <w:jc w:val="left"/>
        </w:tblPrEx>
        <w:tc>
          <w:tcPr>
            <w:tcW w:w="3145" w:type="dxa"/>
          </w:tcPr>
          <w:p w:rsidR="0023026C" w:rsidRPr="004E3497" w:rsidRDefault="0023026C" w:rsidP="00883193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UW Madison, Engineering Prof Dev</w:t>
            </w:r>
          </w:p>
        </w:tc>
        <w:tc>
          <w:tcPr>
            <w:tcW w:w="7645" w:type="dxa"/>
          </w:tcPr>
          <w:p w:rsidR="0023026C" w:rsidRPr="004E3497" w:rsidRDefault="00883193" w:rsidP="004E3497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>S</w:t>
            </w:r>
            <w:r w:rsidR="0023026C" w:rsidRPr="004E3497">
              <w:rPr>
                <w:color w:val="000000"/>
                <w:sz w:val="18"/>
                <w:szCs w:val="18"/>
              </w:rPr>
              <w:t xml:space="preserve">hort courses to help engineers in continuing ed (not </w:t>
            </w:r>
            <w:r w:rsidR="004E3497">
              <w:rPr>
                <w:color w:val="000000"/>
                <w:sz w:val="18"/>
                <w:szCs w:val="18"/>
              </w:rPr>
              <w:t>all are</w:t>
            </w:r>
            <w:r w:rsidR="0023026C" w:rsidRPr="004E3497">
              <w:rPr>
                <w:color w:val="000000"/>
                <w:sz w:val="18"/>
                <w:szCs w:val="18"/>
              </w:rPr>
              <w:t xml:space="preserve"> applicable </w:t>
            </w:r>
            <w:r w:rsidR="00C94153" w:rsidRPr="004E3497">
              <w:rPr>
                <w:color w:val="000000"/>
                <w:sz w:val="18"/>
                <w:szCs w:val="18"/>
              </w:rPr>
              <w:t>RE</w:t>
            </w:r>
            <w:r w:rsidRPr="004E3497">
              <w:rPr>
                <w:color w:val="000000"/>
                <w:sz w:val="18"/>
                <w:szCs w:val="18"/>
              </w:rPr>
              <w:t>)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22" w:name="V"/>
            <w:r w:rsidRPr="001D3AEC">
              <w:rPr>
                <w:b/>
                <w:color w:val="000000"/>
              </w:rPr>
              <w:t>V</w:t>
            </w:r>
            <w:bookmarkEnd w:id="22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23026C" w:rsidRPr="004E3497" w:rsidTr="00515DE3">
        <w:tblPrEx>
          <w:jc w:val="left"/>
        </w:tblPrEx>
        <w:tc>
          <w:tcPr>
            <w:tcW w:w="3145" w:type="dxa"/>
          </w:tcPr>
          <w:p w:rsidR="0023026C" w:rsidRPr="004E3497" w:rsidRDefault="0023026C" w:rsidP="001D3AEC">
            <w:pPr>
              <w:contextualSpacing/>
              <w:rPr>
                <w:color w:val="000000"/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VanEd</w:t>
            </w:r>
          </w:p>
        </w:tc>
        <w:tc>
          <w:tcPr>
            <w:tcW w:w="7645" w:type="dxa"/>
          </w:tcPr>
          <w:p w:rsidR="0023026C" w:rsidRPr="004E3497" w:rsidRDefault="0023026C" w:rsidP="004E3497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Search for various </w:t>
            </w:r>
            <w:r w:rsidR="00C94153" w:rsidRPr="004E3497">
              <w:rPr>
                <w:color w:val="000000"/>
                <w:sz w:val="18"/>
                <w:szCs w:val="18"/>
              </w:rPr>
              <w:t>RE</w:t>
            </w:r>
            <w:r w:rsidRPr="004E3497">
              <w:rPr>
                <w:color w:val="000000"/>
                <w:sz w:val="18"/>
                <w:szCs w:val="18"/>
              </w:rPr>
              <w:t xml:space="preserve"> licensing sales and/or appraisal continuing ed courses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23" w:name="W"/>
            <w:r w:rsidRPr="001D3AEC">
              <w:rPr>
                <w:b/>
                <w:color w:val="000000"/>
              </w:rPr>
              <w:t>W</w:t>
            </w:r>
            <w:bookmarkEnd w:id="23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23026C" w:rsidRPr="004E3497" w:rsidTr="00515DE3">
        <w:tblPrEx>
          <w:jc w:val="left"/>
        </w:tblPrEx>
        <w:tc>
          <w:tcPr>
            <w:tcW w:w="3145" w:type="dxa"/>
          </w:tcPr>
          <w:p w:rsidR="0023026C" w:rsidRPr="004E3497" w:rsidRDefault="0023026C" w:rsidP="00883193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Wis Dept. of Safety &amp; Prof Srvcs</w:t>
            </w:r>
          </w:p>
        </w:tc>
        <w:tc>
          <w:tcPr>
            <w:tcW w:w="7645" w:type="dxa"/>
          </w:tcPr>
          <w:p w:rsidR="0023026C" w:rsidRPr="004E3497" w:rsidRDefault="0023026C" w:rsidP="004E3497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Wis licensing info, </w:t>
            </w:r>
            <w:r w:rsidR="004E3497">
              <w:rPr>
                <w:color w:val="000000"/>
                <w:sz w:val="18"/>
                <w:szCs w:val="18"/>
              </w:rPr>
              <w:t>including</w:t>
            </w:r>
            <w:r w:rsidRPr="004E3497">
              <w:rPr>
                <w:color w:val="000000"/>
                <w:sz w:val="18"/>
                <w:szCs w:val="18"/>
              </w:rPr>
              <w:t xml:space="preserve"> </w:t>
            </w:r>
            <w:r w:rsidR="007E2D29">
              <w:rPr>
                <w:color w:val="000000"/>
                <w:sz w:val="18"/>
                <w:szCs w:val="18"/>
              </w:rPr>
              <w:t xml:space="preserve">approved </w:t>
            </w:r>
            <w:r w:rsidRPr="003805E8">
              <w:rPr>
                <w:sz w:val="18"/>
                <w:szCs w:val="18"/>
              </w:rPr>
              <w:t xml:space="preserve">education </w:t>
            </w:r>
            <w:r w:rsidR="007E2D29">
              <w:rPr>
                <w:sz w:val="18"/>
                <w:szCs w:val="18"/>
              </w:rPr>
              <w:t xml:space="preserve">list </w:t>
            </w:r>
            <w:r w:rsidRPr="003805E8">
              <w:rPr>
                <w:sz w:val="18"/>
                <w:szCs w:val="18"/>
              </w:rPr>
              <w:t>and exam information</w:t>
            </w:r>
          </w:p>
        </w:tc>
      </w:tr>
      <w:tr w:rsidR="0023026C" w:rsidRPr="004E3497" w:rsidTr="00515DE3">
        <w:tblPrEx>
          <w:jc w:val="left"/>
        </w:tblPrEx>
        <w:tc>
          <w:tcPr>
            <w:tcW w:w="3145" w:type="dxa"/>
          </w:tcPr>
          <w:p w:rsidR="0023026C" w:rsidRPr="004E3497" w:rsidRDefault="0023026C" w:rsidP="00C62332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Wis Realtors’ Assoc</w:t>
            </w:r>
          </w:p>
        </w:tc>
        <w:tc>
          <w:tcPr>
            <w:tcW w:w="7645" w:type="dxa"/>
          </w:tcPr>
          <w:p w:rsidR="0023026C" w:rsidRPr="004E3497" w:rsidRDefault="0023026C" w:rsidP="00883193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>Some online, lots of instructor-led</w:t>
            </w:r>
          </w:p>
        </w:tc>
      </w:tr>
      <w:tr w:rsidR="0023026C" w:rsidRPr="004E3497" w:rsidTr="00515DE3">
        <w:tblPrEx>
          <w:jc w:val="left"/>
        </w:tblPrEx>
        <w:tc>
          <w:tcPr>
            <w:tcW w:w="3145" w:type="dxa"/>
          </w:tcPr>
          <w:p w:rsidR="0023026C" w:rsidRPr="004E3497" w:rsidRDefault="0023026C" w:rsidP="001D3AEC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WisDOT LearnCenter</w:t>
            </w:r>
          </w:p>
        </w:tc>
        <w:tc>
          <w:tcPr>
            <w:tcW w:w="7645" w:type="dxa"/>
          </w:tcPr>
          <w:p w:rsidR="0023026C" w:rsidRPr="004E3497" w:rsidRDefault="0023026C" w:rsidP="004E3497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For internal staff only!  </w:t>
            </w:r>
            <w:r w:rsidR="00883193" w:rsidRPr="004E3497">
              <w:rPr>
                <w:color w:val="000000"/>
                <w:sz w:val="18"/>
                <w:szCs w:val="18"/>
              </w:rPr>
              <w:t>Some</w:t>
            </w:r>
            <w:r w:rsidRPr="004E3497">
              <w:rPr>
                <w:color w:val="000000"/>
                <w:sz w:val="18"/>
                <w:szCs w:val="18"/>
              </w:rPr>
              <w:t xml:space="preserve"> online, </w:t>
            </w:r>
            <w:r w:rsidR="004E3497">
              <w:rPr>
                <w:color w:val="000000"/>
                <w:sz w:val="18"/>
                <w:szCs w:val="18"/>
              </w:rPr>
              <w:t>some</w:t>
            </w:r>
            <w:r w:rsidRPr="004E3497">
              <w:rPr>
                <w:color w:val="000000"/>
                <w:sz w:val="18"/>
                <w:szCs w:val="18"/>
              </w:rPr>
              <w:t xml:space="preserve"> instructor-led. </w:t>
            </w:r>
            <w:r w:rsidR="00AA17BA" w:rsidRPr="004E3497">
              <w:rPr>
                <w:color w:val="000000"/>
                <w:sz w:val="18"/>
                <w:szCs w:val="18"/>
              </w:rPr>
              <w:t>Search</w:t>
            </w:r>
            <w:r w:rsidRPr="004E3497">
              <w:rPr>
                <w:color w:val="000000"/>
                <w:sz w:val="18"/>
                <w:szCs w:val="18"/>
              </w:rPr>
              <w:t xml:space="preserve"> “</w:t>
            </w:r>
            <w:r w:rsidRPr="003805E8">
              <w:rPr>
                <w:sz w:val="18"/>
                <w:szCs w:val="18"/>
              </w:rPr>
              <w:t>Browse by Category</w:t>
            </w:r>
            <w:r w:rsidRPr="004E3497">
              <w:rPr>
                <w:color w:val="000000"/>
                <w:sz w:val="18"/>
                <w:szCs w:val="18"/>
              </w:rPr>
              <w:t>”</w:t>
            </w:r>
          </w:p>
        </w:tc>
      </w:tr>
      <w:tr w:rsidR="0023026C" w:rsidRPr="004E3497" w:rsidTr="00515DE3">
        <w:tblPrEx>
          <w:jc w:val="left"/>
        </w:tblPrEx>
        <w:tc>
          <w:tcPr>
            <w:tcW w:w="3145" w:type="dxa"/>
          </w:tcPr>
          <w:p w:rsidR="0023026C" w:rsidRPr="004E3497" w:rsidRDefault="00C54589" w:rsidP="005D1996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WisDOT LearnCenter</w:t>
            </w:r>
          </w:p>
        </w:tc>
        <w:tc>
          <w:tcPr>
            <w:tcW w:w="7645" w:type="dxa"/>
          </w:tcPr>
          <w:p w:rsidR="0023026C" w:rsidRPr="004E3497" w:rsidRDefault="00C54589" w:rsidP="003805E8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For </w:t>
            </w:r>
            <w:r w:rsidR="003805E8">
              <w:rPr>
                <w:color w:val="000000"/>
                <w:sz w:val="18"/>
                <w:szCs w:val="18"/>
              </w:rPr>
              <w:t>consultants</w:t>
            </w:r>
            <w:r w:rsidRPr="004E3497">
              <w:rPr>
                <w:color w:val="000000"/>
                <w:sz w:val="18"/>
                <w:szCs w:val="18"/>
              </w:rPr>
              <w:t xml:space="preserve"> only!  M</w:t>
            </w:r>
            <w:r w:rsidR="004E3497">
              <w:rPr>
                <w:color w:val="000000"/>
                <w:sz w:val="18"/>
                <w:szCs w:val="18"/>
              </w:rPr>
              <w:t>ost</w:t>
            </w:r>
            <w:r w:rsidRPr="004E3497">
              <w:rPr>
                <w:color w:val="000000"/>
                <w:sz w:val="18"/>
                <w:szCs w:val="18"/>
              </w:rPr>
              <w:t xml:space="preserve"> classes are </w:t>
            </w:r>
            <w:r w:rsidR="0023026C" w:rsidRPr="004E3497">
              <w:rPr>
                <w:color w:val="000000"/>
                <w:sz w:val="18"/>
                <w:szCs w:val="18"/>
              </w:rPr>
              <w:t>“free”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24" w:name="X"/>
            <w:r w:rsidRPr="001D3AEC">
              <w:rPr>
                <w:b/>
                <w:color w:val="000000"/>
              </w:rPr>
              <w:t>X</w:t>
            </w:r>
            <w:bookmarkEnd w:id="24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25" w:name="Y"/>
            <w:r w:rsidRPr="001D3AEC">
              <w:rPr>
                <w:b/>
                <w:color w:val="000000"/>
              </w:rPr>
              <w:t>Y</w:t>
            </w:r>
            <w:bookmarkEnd w:id="25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23026C" w:rsidRPr="001D3AEC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1D3AEC" w:rsidRDefault="0023026C" w:rsidP="00AA2B20">
            <w:pPr>
              <w:tabs>
                <w:tab w:val="center" w:pos="5048"/>
              </w:tabs>
              <w:contextualSpacing/>
              <w:rPr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26" w:name="Z"/>
            <w:r w:rsidRPr="001D3AEC">
              <w:rPr>
                <w:b/>
                <w:color w:val="000000"/>
              </w:rPr>
              <w:t>Z</w:t>
            </w:r>
            <w:bookmarkEnd w:id="26"/>
            <w:r w:rsidRPr="001D3AEC">
              <w:rPr>
                <w:b/>
                <w:color w:val="000000"/>
              </w:rPr>
              <w:t xml:space="preserve"> ~</w:t>
            </w:r>
          </w:p>
        </w:tc>
      </w:tr>
    </w:tbl>
    <w:p w:rsidR="00597F97" w:rsidRPr="001D3AEC" w:rsidRDefault="00597F97" w:rsidP="001D3AEC">
      <w:pPr>
        <w:overflowPunct/>
        <w:autoSpaceDE/>
        <w:autoSpaceDN/>
        <w:adjustRightInd/>
        <w:contextualSpacing/>
        <w:textAlignment w:val="auto"/>
        <w:rPr>
          <w:color w:val="000000"/>
        </w:rPr>
      </w:pPr>
    </w:p>
    <w:sectPr w:rsidR="00597F97" w:rsidRPr="001D3AEC" w:rsidSect="00D02A9C">
      <w:foot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1E0" w:rsidRDefault="00C001E0" w:rsidP="00D07D33">
      <w:r>
        <w:separator/>
      </w:r>
    </w:p>
  </w:endnote>
  <w:endnote w:type="continuationSeparator" w:id="0">
    <w:p w:rsidR="00C001E0" w:rsidRDefault="00C001E0" w:rsidP="00D0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1E0" w:rsidRPr="005630C8" w:rsidRDefault="00C001E0" w:rsidP="00075483">
    <w:pPr>
      <w:tabs>
        <w:tab w:val="left" w:pos="180"/>
        <w:tab w:val="center" w:pos="5400"/>
        <w:tab w:val="right" w:pos="10620"/>
      </w:tabs>
      <w:overflowPunct/>
      <w:autoSpaceDE/>
      <w:autoSpaceDN/>
      <w:adjustRightInd/>
      <w:jc w:val="center"/>
      <w:textAlignment w:val="auto"/>
      <w:outlineLvl w:val="2"/>
      <w:rPr>
        <w:sz w:val="16"/>
        <w:szCs w:val="16"/>
      </w:rPr>
    </w:pPr>
    <w:r w:rsidRPr="005630C8">
      <w:rPr>
        <w:sz w:val="16"/>
        <w:szCs w:val="16"/>
      </w:rPr>
      <w:t xml:space="preserve">Updated </w:t>
    </w:r>
    <w:r>
      <w:rPr>
        <w:sz w:val="16"/>
        <w:szCs w:val="16"/>
      </w:rPr>
      <w:t>0</w:t>
    </w:r>
    <w:r w:rsidR="00C64A35">
      <w:rPr>
        <w:sz w:val="16"/>
        <w:szCs w:val="16"/>
      </w:rPr>
      <w:t>1</w:t>
    </w:r>
    <w:r w:rsidRPr="005630C8">
      <w:rPr>
        <w:sz w:val="16"/>
        <w:szCs w:val="16"/>
      </w:rPr>
      <w:t>/</w:t>
    </w:r>
    <w:r>
      <w:rPr>
        <w:sz w:val="16"/>
        <w:szCs w:val="16"/>
      </w:rPr>
      <w:t>1</w:t>
    </w:r>
    <w:r w:rsidR="00C64A35">
      <w:rPr>
        <w:sz w:val="16"/>
        <w:szCs w:val="16"/>
      </w:rPr>
      <w:t>2</w:t>
    </w:r>
    <w:r>
      <w:rPr>
        <w:sz w:val="16"/>
        <w:szCs w:val="16"/>
      </w:rPr>
      <w:t>/</w:t>
    </w:r>
    <w:r w:rsidRPr="005630C8">
      <w:rPr>
        <w:sz w:val="16"/>
        <w:szCs w:val="16"/>
      </w:rPr>
      <w:t>1</w:t>
    </w:r>
    <w:r w:rsidR="00C64A35">
      <w:rPr>
        <w:sz w:val="16"/>
        <w:szCs w:val="16"/>
      </w:rPr>
      <w:t>6</w:t>
    </w:r>
    <w:r w:rsidRPr="005630C8">
      <w:rPr>
        <w:sz w:val="16"/>
        <w:szCs w:val="16"/>
      </w:rPr>
      <w:tab/>
    </w:r>
    <w:r w:rsidRPr="005630C8">
      <w:rPr>
        <w:bCs/>
        <w:color w:val="000000"/>
        <w:sz w:val="16"/>
        <w:szCs w:val="16"/>
      </w:rPr>
      <w:t xml:space="preserve">Real Estate &amp; Related </w:t>
    </w:r>
    <w:r w:rsidRPr="005630C8">
      <w:rPr>
        <w:bCs/>
        <w:color w:val="000000"/>
        <w:sz w:val="16"/>
        <w:szCs w:val="16"/>
        <w:u w:val="single"/>
      </w:rPr>
      <w:t>All</w:t>
    </w:r>
    <w:r>
      <w:rPr>
        <w:bCs/>
        <w:color w:val="000000"/>
        <w:sz w:val="16"/>
        <w:szCs w:val="16"/>
      </w:rPr>
      <w:t xml:space="preserve"> Online </w:t>
    </w:r>
    <w:r w:rsidRPr="005630C8">
      <w:rPr>
        <w:bCs/>
        <w:color w:val="000000"/>
        <w:sz w:val="16"/>
        <w:szCs w:val="16"/>
      </w:rPr>
      <w:t>Learning Opportunities</w:t>
    </w:r>
    <w:r w:rsidRPr="005630C8">
      <w:rPr>
        <w:sz w:val="16"/>
        <w:szCs w:val="16"/>
      </w:rPr>
      <w:tab/>
    </w:r>
    <w:sdt>
      <w:sdtPr>
        <w:rPr>
          <w:sz w:val="16"/>
          <w:szCs w:val="16"/>
        </w:rPr>
        <w:id w:val="4284464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428446486"/>
            <w:docPartObj>
              <w:docPartGallery w:val="Page Numbers (Top of Page)"/>
              <w:docPartUnique/>
            </w:docPartObj>
          </w:sdtPr>
          <w:sdtEndPr/>
          <w:sdtContent>
            <w:r w:rsidRPr="005630C8">
              <w:rPr>
                <w:sz w:val="16"/>
                <w:szCs w:val="16"/>
              </w:rPr>
              <w:t xml:space="preserve">Page </w:t>
            </w:r>
            <w:r w:rsidRPr="005630C8">
              <w:rPr>
                <w:sz w:val="16"/>
                <w:szCs w:val="16"/>
              </w:rPr>
              <w:fldChar w:fldCharType="begin"/>
            </w:r>
            <w:r w:rsidRPr="005630C8">
              <w:rPr>
                <w:sz w:val="16"/>
                <w:szCs w:val="16"/>
              </w:rPr>
              <w:instrText xml:space="preserve"> PAGE </w:instrText>
            </w:r>
            <w:r w:rsidRPr="005630C8">
              <w:rPr>
                <w:sz w:val="16"/>
                <w:szCs w:val="16"/>
              </w:rPr>
              <w:fldChar w:fldCharType="separate"/>
            </w:r>
            <w:r w:rsidR="00515DE3">
              <w:rPr>
                <w:noProof/>
                <w:sz w:val="16"/>
                <w:szCs w:val="16"/>
              </w:rPr>
              <w:t>2</w:t>
            </w:r>
            <w:r w:rsidRPr="005630C8">
              <w:rPr>
                <w:sz w:val="16"/>
                <w:szCs w:val="16"/>
              </w:rPr>
              <w:fldChar w:fldCharType="end"/>
            </w:r>
            <w:r w:rsidRPr="005630C8">
              <w:rPr>
                <w:sz w:val="16"/>
                <w:szCs w:val="16"/>
              </w:rPr>
              <w:t xml:space="preserve"> of </w:t>
            </w:r>
            <w:r w:rsidRPr="005630C8">
              <w:rPr>
                <w:sz w:val="16"/>
                <w:szCs w:val="16"/>
              </w:rPr>
              <w:fldChar w:fldCharType="begin"/>
            </w:r>
            <w:r w:rsidRPr="005630C8">
              <w:rPr>
                <w:sz w:val="16"/>
                <w:szCs w:val="16"/>
              </w:rPr>
              <w:instrText xml:space="preserve"> NUMPAGES  </w:instrText>
            </w:r>
            <w:r w:rsidRPr="005630C8">
              <w:rPr>
                <w:sz w:val="16"/>
                <w:szCs w:val="16"/>
              </w:rPr>
              <w:fldChar w:fldCharType="separate"/>
            </w:r>
            <w:r w:rsidR="00515DE3">
              <w:rPr>
                <w:noProof/>
                <w:sz w:val="16"/>
                <w:szCs w:val="16"/>
              </w:rPr>
              <w:t>2</w:t>
            </w:r>
            <w:r w:rsidRPr="005630C8">
              <w:rPr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1E0" w:rsidRDefault="00C001E0" w:rsidP="00D07D33">
      <w:r>
        <w:separator/>
      </w:r>
    </w:p>
  </w:footnote>
  <w:footnote w:type="continuationSeparator" w:id="0">
    <w:p w:rsidR="00C001E0" w:rsidRDefault="00C001E0" w:rsidP="00D07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812C4"/>
    <w:multiLevelType w:val="hybridMultilevel"/>
    <w:tmpl w:val="2B360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3D565F"/>
    <w:multiLevelType w:val="hybridMultilevel"/>
    <w:tmpl w:val="90823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6768E"/>
    <w:multiLevelType w:val="hybridMultilevel"/>
    <w:tmpl w:val="D548C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A32189"/>
    <w:multiLevelType w:val="hybridMultilevel"/>
    <w:tmpl w:val="593231A8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6FB958A4"/>
    <w:multiLevelType w:val="hybridMultilevel"/>
    <w:tmpl w:val="A1C20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33"/>
    <w:rsid w:val="0000255D"/>
    <w:rsid w:val="00003AD2"/>
    <w:rsid w:val="00005675"/>
    <w:rsid w:val="00007246"/>
    <w:rsid w:val="0001313D"/>
    <w:rsid w:val="00017657"/>
    <w:rsid w:val="00021C29"/>
    <w:rsid w:val="00026DC8"/>
    <w:rsid w:val="00030691"/>
    <w:rsid w:val="00030B4C"/>
    <w:rsid w:val="000342F4"/>
    <w:rsid w:val="000379A4"/>
    <w:rsid w:val="0004262B"/>
    <w:rsid w:val="00042DA9"/>
    <w:rsid w:val="00045F19"/>
    <w:rsid w:val="000461F2"/>
    <w:rsid w:val="00050842"/>
    <w:rsid w:val="00053326"/>
    <w:rsid w:val="00053403"/>
    <w:rsid w:val="00056BF5"/>
    <w:rsid w:val="0006297E"/>
    <w:rsid w:val="000634CF"/>
    <w:rsid w:val="00067C11"/>
    <w:rsid w:val="00072CB3"/>
    <w:rsid w:val="00075483"/>
    <w:rsid w:val="00080AD9"/>
    <w:rsid w:val="000825FB"/>
    <w:rsid w:val="0008723C"/>
    <w:rsid w:val="000A2D54"/>
    <w:rsid w:val="000A3B4C"/>
    <w:rsid w:val="000A7B18"/>
    <w:rsid w:val="000A7F68"/>
    <w:rsid w:val="000B2017"/>
    <w:rsid w:val="000B25F9"/>
    <w:rsid w:val="000B31EE"/>
    <w:rsid w:val="000C18C5"/>
    <w:rsid w:val="000C655E"/>
    <w:rsid w:val="000D13AE"/>
    <w:rsid w:val="000D6344"/>
    <w:rsid w:val="000E4219"/>
    <w:rsid w:val="000F0D0E"/>
    <w:rsid w:val="000F1B0A"/>
    <w:rsid w:val="000F3E89"/>
    <w:rsid w:val="00100E3B"/>
    <w:rsid w:val="0010176F"/>
    <w:rsid w:val="00101EF3"/>
    <w:rsid w:val="00103B70"/>
    <w:rsid w:val="00105A68"/>
    <w:rsid w:val="001076E3"/>
    <w:rsid w:val="00116BC2"/>
    <w:rsid w:val="00124707"/>
    <w:rsid w:val="00134084"/>
    <w:rsid w:val="00137B8D"/>
    <w:rsid w:val="00150B83"/>
    <w:rsid w:val="00150D47"/>
    <w:rsid w:val="00170752"/>
    <w:rsid w:val="00197A5E"/>
    <w:rsid w:val="001A3ECA"/>
    <w:rsid w:val="001A598A"/>
    <w:rsid w:val="001B3E7E"/>
    <w:rsid w:val="001B488B"/>
    <w:rsid w:val="001C6836"/>
    <w:rsid w:val="001D2037"/>
    <w:rsid w:val="001D3A90"/>
    <w:rsid w:val="001D3AEC"/>
    <w:rsid w:val="001D5308"/>
    <w:rsid w:val="001E35B9"/>
    <w:rsid w:val="001E657D"/>
    <w:rsid w:val="001E6ED4"/>
    <w:rsid w:val="001F1093"/>
    <w:rsid w:val="001F1D5E"/>
    <w:rsid w:val="001F345E"/>
    <w:rsid w:val="002056E5"/>
    <w:rsid w:val="00215408"/>
    <w:rsid w:val="00216E67"/>
    <w:rsid w:val="00224D14"/>
    <w:rsid w:val="0023026C"/>
    <w:rsid w:val="00235C1B"/>
    <w:rsid w:val="0023699E"/>
    <w:rsid w:val="00237EDA"/>
    <w:rsid w:val="0024080B"/>
    <w:rsid w:val="00242A16"/>
    <w:rsid w:val="002441D5"/>
    <w:rsid w:val="002447DB"/>
    <w:rsid w:val="00256332"/>
    <w:rsid w:val="00260954"/>
    <w:rsid w:val="002618BB"/>
    <w:rsid w:val="0026594C"/>
    <w:rsid w:val="00266794"/>
    <w:rsid w:val="00266817"/>
    <w:rsid w:val="00271547"/>
    <w:rsid w:val="00272658"/>
    <w:rsid w:val="00290940"/>
    <w:rsid w:val="002939A9"/>
    <w:rsid w:val="002A2BD1"/>
    <w:rsid w:val="002A48B9"/>
    <w:rsid w:val="002B178B"/>
    <w:rsid w:val="002B23F7"/>
    <w:rsid w:val="002B3FC4"/>
    <w:rsid w:val="002B4A68"/>
    <w:rsid w:val="002B5C75"/>
    <w:rsid w:val="002B62A8"/>
    <w:rsid w:val="002D0286"/>
    <w:rsid w:val="002E6100"/>
    <w:rsid w:val="002E7D02"/>
    <w:rsid w:val="002F4A1A"/>
    <w:rsid w:val="002F73F6"/>
    <w:rsid w:val="00302933"/>
    <w:rsid w:val="0030590A"/>
    <w:rsid w:val="0031026A"/>
    <w:rsid w:val="003160B2"/>
    <w:rsid w:val="00322AA9"/>
    <w:rsid w:val="00322F76"/>
    <w:rsid w:val="00325A87"/>
    <w:rsid w:val="00332DAF"/>
    <w:rsid w:val="00333191"/>
    <w:rsid w:val="0034059F"/>
    <w:rsid w:val="003442C4"/>
    <w:rsid w:val="00345629"/>
    <w:rsid w:val="00351184"/>
    <w:rsid w:val="00356856"/>
    <w:rsid w:val="00357415"/>
    <w:rsid w:val="00362B01"/>
    <w:rsid w:val="0037778E"/>
    <w:rsid w:val="003805E8"/>
    <w:rsid w:val="00383457"/>
    <w:rsid w:val="00383FDC"/>
    <w:rsid w:val="00385BB3"/>
    <w:rsid w:val="003912E0"/>
    <w:rsid w:val="00393D35"/>
    <w:rsid w:val="00395C9C"/>
    <w:rsid w:val="003A31DD"/>
    <w:rsid w:val="003B38A7"/>
    <w:rsid w:val="003C182C"/>
    <w:rsid w:val="003C71BC"/>
    <w:rsid w:val="003D636E"/>
    <w:rsid w:val="003E6FAF"/>
    <w:rsid w:val="003F15D1"/>
    <w:rsid w:val="003F532F"/>
    <w:rsid w:val="003F653C"/>
    <w:rsid w:val="0040041B"/>
    <w:rsid w:val="004058E4"/>
    <w:rsid w:val="004121CA"/>
    <w:rsid w:val="00413971"/>
    <w:rsid w:val="0042176D"/>
    <w:rsid w:val="004234B4"/>
    <w:rsid w:val="00427614"/>
    <w:rsid w:val="004323C3"/>
    <w:rsid w:val="00432468"/>
    <w:rsid w:val="004349D5"/>
    <w:rsid w:val="00435550"/>
    <w:rsid w:val="004543CB"/>
    <w:rsid w:val="004614AE"/>
    <w:rsid w:val="00464596"/>
    <w:rsid w:val="00482755"/>
    <w:rsid w:val="00486CB7"/>
    <w:rsid w:val="004937C1"/>
    <w:rsid w:val="004B3A3A"/>
    <w:rsid w:val="004C189E"/>
    <w:rsid w:val="004C5F7D"/>
    <w:rsid w:val="004D2060"/>
    <w:rsid w:val="004D2D5E"/>
    <w:rsid w:val="004E0A72"/>
    <w:rsid w:val="004E3497"/>
    <w:rsid w:val="004E7C62"/>
    <w:rsid w:val="004F2368"/>
    <w:rsid w:val="004F3373"/>
    <w:rsid w:val="004F3A2F"/>
    <w:rsid w:val="004F64FC"/>
    <w:rsid w:val="004F7D98"/>
    <w:rsid w:val="00501754"/>
    <w:rsid w:val="00504F04"/>
    <w:rsid w:val="00505A6C"/>
    <w:rsid w:val="00515B80"/>
    <w:rsid w:val="00515DE3"/>
    <w:rsid w:val="00517F9A"/>
    <w:rsid w:val="00520611"/>
    <w:rsid w:val="00521895"/>
    <w:rsid w:val="005273B1"/>
    <w:rsid w:val="00534F8D"/>
    <w:rsid w:val="00535AFE"/>
    <w:rsid w:val="00540741"/>
    <w:rsid w:val="00551EA5"/>
    <w:rsid w:val="005630C8"/>
    <w:rsid w:val="005637B0"/>
    <w:rsid w:val="00575F9C"/>
    <w:rsid w:val="005800B0"/>
    <w:rsid w:val="00582075"/>
    <w:rsid w:val="00582EE4"/>
    <w:rsid w:val="00587DE4"/>
    <w:rsid w:val="00587FDD"/>
    <w:rsid w:val="00590A3F"/>
    <w:rsid w:val="0059243C"/>
    <w:rsid w:val="0059474E"/>
    <w:rsid w:val="00594858"/>
    <w:rsid w:val="00596B02"/>
    <w:rsid w:val="00597F97"/>
    <w:rsid w:val="005A079A"/>
    <w:rsid w:val="005A154C"/>
    <w:rsid w:val="005A662F"/>
    <w:rsid w:val="005A7C32"/>
    <w:rsid w:val="005B02CE"/>
    <w:rsid w:val="005B422F"/>
    <w:rsid w:val="005B469E"/>
    <w:rsid w:val="005B51D0"/>
    <w:rsid w:val="005B5CC7"/>
    <w:rsid w:val="005B6A50"/>
    <w:rsid w:val="005D0245"/>
    <w:rsid w:val="005D1996"/>
    <w:rsid w:val="005D258E"/>
    <w:rsid w:val="005E4DBA"/>
    <w:rsid w:val="005E5D6B"/>
    <w:rsid w:val="005E6A36"/>
    <w:rsid w:val="005F4A7F"/>
    <w:rsid w:val="006009D3"/>
    <w:rsid w:val="0060163C"/>
    <w:rsid w:val="006064FD"/>
    <w:rsid w:val="0062186D"/>
    <w:rsid w:val="006240DC"/>
    <w:rsid w:val="0062487C"/>
    <w:rsid w:val="00624BF9"/>
    <w:rsid w:val="00624EC9"/>
    <w:rsid w:val="0063036C"/>
    <w:rsid w:val="00655CA6"/>
    <w:rsid w:val="0066557E"/>
    <w:rsid w:val="00672374"/>
    <w:rsid w:val="006847F7"/>
    <w:rsid w:val="00687B75"/>
    <w:rsid w:val="00692670"/>
    <w:rsid w:val="006A2C1F"/>
    <w:rsid w:val="006A387A"/>
    <w:rsid w:val="006A3A31"/>
    <w:rsid w:val="006B098E"/>
    <w:rsid w:val="006B0B79"/>
    <w:rsid w:val="006B7147"/>
    <w:rsid w:val="006C4E97"/>
    <w:rsid w:val="006C6CCE"/>
    <w:rsid w:val="006E3B84"/>
    <w:rsid w:val="006F4E23"/>
    <w:rsid w:val="006F7AD7"/>
    <w:rsid w:val="00701AB3"/>
    <w:rsid w:val="0070376A"/>
    <w:rsid w:val="007105BE"/>
    <w:rsid w:val="00710A05"/>
    <w:rsid w:val="0071531F"/>
    <w:rsid w:val="007204EE"/>
    <w:rsid w:val="007236E4"/>
    <w:rsid w:val="0072547C"/>
    <w:rsid w:val="00730809"/>
    <w:rsid w:val="007417D8"/>
    <w:rsid w:val="007503EA"/>
    <w:rsid w:val="00757377"/>
    <w:rsid w:val="00780EA7"/>
    <w:rsid w:val="00787AB0"/>
    <w:rsid w:val="007948E0"/>
    <w:rsid w:val="00795B62"/>
    <w:rsid w:val="00796EE5"/>
    <w:rsid w:val="007B7CE4"/>
    <w:rsid w:val="007D70F5"/>
    <w:rsid w:val="007D7F0A"/>
    <w:rsid w:val="007E2185"/>
    <w:rsid w:val="007E2D29"/>
    <w:rsid w:val="007E6D06"/>
    <w:rsid w:val="007F45F8"/>
    <w:rsid w:val="007F689A"/>
    <w:rsid w:val="007F6AAE"/>
    <w:rsid w:val="00801FB1"/>
    <w:rsid w:val="00805A3A"/>
    <w:rsid w:val="00805FC4"/>
    <w:rsid w:val="0081003A"/>
    <w:rsid w:val="00825210"/>
    <w:rsid w:val="00830686"/>
    <w:rsid w:val="00844FD3"/>
    <w:rsid w:val="00845927"/>
    <w:rsid w:val="00855922"/>
    <w:rsid w:val="008566CF"/>
    <w:rsid w:val="00860BA8"/>
    <w:rsid w:val="00861503"/>
    <w:rsid w:val="00870E81"/>
    <w:rsid w:val="00871B29"/>
    <w:rsid w:val="00872627"/>
    <w:rsid w:val="00877040"/>
    <w:rsid w:val="00882FD6"/>
    <w:rsid w:val="00883193"/>
    <w:rsid w:val="00893982"/>
    <w:rsid w:val="00893AA6"/>
    <w:rsid w:val="008A05F8"/>
    <w:rsid w:val="008A20B7"/>
    <w:rsid w:val="008C2918"/>
    <w:rsid w:val="008D0BA2"/>
    <w:rsid w:val="008D0C44"/>
    <w:rsid w:val="008D3FB4"/>
    <w:rsid w:val="008D4E0A"/>
    <w:rsid w:val="008D5FCA"/>
    <w:rsid w:val="008D7A6A"/>
    <w:rsid w:val="008E2A58"/>
    <w:rsid w:val="008E6E95"/>
    <w:rsid w:val="008E7278"/>
    <w:rsid w:val="008E777C"/>
    <w:rsid w:val="00905841"/>
    <w:rsid w:val="00905EDF"/>
    <w:rsid w:val="00920C6B"/>
    <w:rsid w:val="00931C61"/>
    <w:rsid w:val="00932323"/>
    <w:rsid w:val="00933827"/>
    <w:rsid w:val="00947DF1"/>
    <w:rsid w:val="009575DC"/>
    <w:rsid w:val="00970D35"/>
    <w:rsid w:val="009842B9"/>
    <w:rsid w:val="00986BFC"/>
    <w:rsid w:val="0099169E"/>
    <w:rsid w:val="009928A5"/>
    <w:rsid w:val="00994022"/>
    <w:rsid w:val="00996AD1"/>
    <w:rsid w:val="009A0E90"/>
    <w:rsid w:val="009A2D5D"/>
    <w:rsid w:val="009A4C9A"/>
    <w:rsid w:val="009B7844"/>
    <w:rsid w:val="009C31FA"/>
    <w:rsid w:val="009C3DA0"/>
    <w:rsid w:val="009C41BD"/>
    <w:rsid w:val="009C4D82"/>
    <w:rsid w:val="009C5103"/>
    <w:rsid w:val="009C6866"/>
    <w:rsid w:val="009C6F37"/>
    <w:rsid w:val="009C77E6"/>
    <w:rsid w:val="009D3947"/>
    <w:rsid w:val="009E10AE"/>
    <w:rsid w:val="009E1236"/>
    <w:rsid w:val="009F2ED4"/>
    <w:rsid w:val="009F59EF"/>
    <w:rsid w:val="00A00530"/>
    <w:rsid w:val="00A10263"/>
    <w:rsid w:val="00A136F1"/>
    <w:rsid w:val="00A2054B"/>
    <w:rsid w:val="00A211EA"/>
    <w:rsid w:val="00A244A6"/>
    <w:rsid w:val="00A247A0"/>
    <w:rsid w:val="00A300AB"/>
    <w:rsid w:val="00A30175"/>
    <w:rsid w:val="00A3479A"/>
    <w:rsid w:val="00A36941"/>
    <w:rsid w:val="00A43A4F"/>
    <w:rsid w:val="00A550FC"/>
    <w:rsid w:val="00A67A8C"/>
    <w:rsid w:val="00A70BBC"/>
    <w:rsid w:val="00A7124D"/>
    <w:rsid w:val="00A80CEB"/>
    <w:rsid w:val="00A81339"/>
    <w:rsid w:val="00A91610"/>
    <w:rsid w:val="00A96778"/>
    <w:rsid w:val="00AA17BA"/>
    <w:rsid w:val="00AA2B20"/>
    <w:rsid w:val="00AA373C"/>
    <w:rsid w:val="00AA50B9"/>
    <w:rsid w:val="00AA6FD1"/>
    <w:rsid w:val="00AB0F70"/>
    <w:rsid w:val="00AB308A"/>
    <w:rsid w:val="00AB40DF"/>
    <w:rsid w:val="00AB5339"/>
    <w:rsid w:val="00AB5CA2"/>
    <w:rsid w:val="00AB694B"/>
    <w:rsid w:val="00AD1A0F"/>
    <w:rsid w:val="00AE4D8B"/>
    <w:rsid w:val="00AF1F41"/>
    <w:rsid w:val="00AF4C56"/>
    <w:rsid w:val="00B0287A"/>
    <w:rsid w:val="00B05D73"/>
    <w:rsid w:val="00B1447C"/>
    <w:rsid w:val="00B26503"/>
    <w:rsid w:val="00B26787"/>
    <w:rsid w:val="00B278C2"/>
    <w:rsid w:val="00B31A24"/>
    <w:rsid w:val="00B40A11"/>
    <w:rsid w:val="00B42BB9"/>
    <w:rsid w:val="00B44AE4"/>
    <w:rsid w:val="00B46C44"/>
    <w:rsid w:val="00B50C13"/>
    <w:rsid w:val="00B62965"/>
    <w:rsid w:val="00B6332D"/>
    <w:rsid w:val="00B67F15"/>
    <w:rsid w:val="00B803F5"/>
    <w:rsid w:val="00B81631"/>
    <w:rsid w:val="00B92E23"/>
    <w:rsid w:val="00BA1C5A"/>
    <w:rsid w:val="00BA2584"/>
    <w:rsid w:val="00BA2A04"/>
    <w:rsid w:val="00BA6EF3"/>
    <w:rsid w:val="00BB494C"/>
    <w:rsid w:val="00BC594B"/>
    <w:rsid w:val="00BC6EC7"/>
    <w:rsid w:val="00BD1494"/>
    <w:rsid w:val="00BD3218"/>
    <w:rsid w:val="00BD35F7"/>
    <w:rsid w:val="00BE2648"/>
    <w:rsid w:val="00BE701E"/>
    <w:rsid w:val="00BE79F4"/>
    <w:rsid w:val="00C001E0"/>
    <w:rsid w:val="00C11D9D"/>
    <w:rsid w:val="00C122C9"/>
    <w:rsid w:val="00C21D12"/>
    <w:rsid w:val="00C22017"/>
    <w:rsid w:val="00C25183"/>
    <w:rsid w:val="00C34DDA"/>
    <w:rsid w:val="00C529C2"/>
    <w:rsid w:val="00C54589"/>
    <w:rsid w:val="00C55077"/>
    <w:rsid w:val="00C60209"/>
    <w:rsid w:val="00C62332"/>
    <w:rsid w:val="00C64A35"/>
    <w:rsid w:val="00C653A9"/>
    <w:rsid w:val="00C67683"/>
    <w:rsid w:val="00C73BCB"/>
    <w:rsid w:val="00C7709B"/>
    <w:rsid w:val="00C84073"/>
    <w:rsid w:val="00C915A0"/>
    <w:rsid w:val="00C94153"/>
    <w:rsid w:val="00CA1DD1"/>
    <w:rsid w:val="00CA22B8"/>
    <w:rsid w:val="00CA60C8"/>
    <w:rsid w:val="00CA6718"/>
    <w:rsid w:val="00CB28E2"/>
    <w:rsid w:val="00CB47CA"/>
    <w:rsid w:val="00CC7EA2"/>
    <w:rsid w:val="00CD3591"/>
    <w:rsid w:val="00CE44B9"/>
    <w:rsid w:val="00CE66F4"/>
    <w:rsid w:val="00CF3DE8"/>
    <w:rsid w:val="00CF4E7C"/>
    <w:rsid w:val="00CF5E9D"/>
    <w:rsid w:val="00CF75BF"/>
    <w:rsid w:val="00CF7E66"/>
    <w:rsid w:val="00D02A9C"/>
    <w:rsid w:val="00D07D33"/>
    <w:rsid w:val="00D104F0"/>
    <w:rsid w:val="00D10FC3"/>
    <w:rsid w:val="00D137B2"/>
    <w:rsid w:val="00D20D31"/>
    <w:rsid w:val="00D3359F"/>
    <w:rsid w:val="00D56F07"/>
    <w:rsid w:val="00D61852"/>
    <w:rsid w:val="00D80C42"/>
    <w:rsid w:val="00D875C1"/>
    <w:rsid w:val="00D902BC"/>
    <w:rsid w:val="00D94358"/>
    <w:rsid w:val="00D9748A"/>
    <w:rsid w:val="00D97825"/>
    <w:rsid w:val="00DB4B9D"/>
    <w:rsid w:val="00DB58AC"/>
    <w:rsid w:val="00DC3EE3"/>
    <w:rsid w:val="00DD1D99"/>
    <w:rsid w:val="00DD462F"/>
    <w:rsid w:val="00DE04E6"/>
    <w:rsid w:val="00DE6AA6"/>
    <w:rsid w:val="00DE6B26"/>
    <w:rsid w:val="00DF4F3E"/>
    <w:rsid w:val="00DF791D"/>
    <w:rsid w:val="00E00F6D"/>
    <w:rsid w:val="00E01C46"/>
    <w:rsid w:val="00E034C8"/>
    <w:rsid w:val="00E10970"/>
    <w:rsid w:val="00E115F5"/>
    <w:rsid w:val="00E13A6D"/>
    <w:rsid w:val="00E1620D"/>
    <w:rsid w:val="00E164B0"/>
    <w:rsid w:val="00E165B6"/>
    <w:rsid w:val="00E2243D"/>
    <w:rsid w:val="00E23AE1"/>
    <w:rsid w:val="00E25616"/>
    <w:rsid w:val="00E328C0"/>
    <w:rsid w:val="00E37781"/>
    <w:rsid w:val="00E4277A"/>
    <w:rsid w:val="00E43058"/>
    <w:rsid w:val="00E523C5"/>
    <w:rsid w:val="00E5623A"/>
    <w:rsid w:val="00E57694"/>
    <w:rsid w:val="00E6100B"/>
    <w:rsid w:val="00E61B83"/>
    <w:rsid w:val="00E62654"/>
    <w:rsid w:val="00E63230"/>
    <w:rsid w:val="00E64AD7"/>
    <w:rsid w:val="00E70C6C"/>
    <w:rsid w:val="00E74695"/>
    <w:rsid w:val="00E81C65"/>
    <w:rsid w:val="00E82722"/>
    <w:rsid w:val="00E84B9C"/>
    <w:rsid w:val="00E9256B"/>
    <w:rsid w:val="00EB023A"/>
    <w:rsid w:val="00EB1CB2"/>
    <w:rsid w:val="00EC7CCF"/>
    <w:rsid w:val="00ED3F30"/>
    <w:rsid w:val="00ED5338"/>
    <w:rsid w:val="00EF0618"/>
    <w:rsid w:val="00F0211A"/>
    <w:rsid w:val="00F057BB"/>
    <w:rsid w:val="00F06653"/>
    <w:rsid w:val="00F103F1"/>
    <w:rsid w:val="00F10FB2"/>
    <w:rsid w:val="00F134A4"/>
    <w:rsid w:val="00F20BD9"/>
    <w:rsid w:val="00F2119D"/>
    <w:rsid w:val="00F21F62"/>
    <w:rsid w:val="00F277C1"/>
    <w:rsid w:val="00F27ADF"/>
    <w:rsid w:val="00F5233D"/>
    <w:rsid w:val="00F547F1"/>
    <w:rsid w:val="00F56B8C"/>
    <w:rsid w:val="00F667B6"/>
    <w:rsid w:val="00F7518B"/>
    <w:rsid w:val="00F8151F"/>
    <w:rsid w:val="00F83AA6"/>
    <w:rsid w:val="00F86086"/>
    <w:rsid w:val="00F90365"/>
    <w:rsid w:val="00F90648"/>
    <w:rsid w:val="00F92243"/>
    <w:rsid w:val="00F94235"/>
    <w:rsid w:val="00F943F8"/>
    <w:rsid w:val="00F9501E"/>
    <w:rsid w:val="00F97322"/>
    <w:rsid w:val="00FA3FE5"/>
    <w:rsid w:val="00FB12B3"/>
    <w:rsid w:val="00FC6E60"/>
    <w:rsid w:val="00FD29F9"/>
    <w:rsid w:val="00FD3E69"/>
    <w:rsid w:val="00FE0D5F"/>
    <w:rsid w:val="00FE121F"/>
    <w:rsid w:val="00FE28E7"/>
    <w:rsid w:val="00FE4477"/>
    <w:rsid w:val="00FE6D46"/>
    <w:rsid w:val="00FE73D9"/>
    <w:rsid w:val="00FF4A62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A1963F-84B8-4F8E-AD87-D48E51F6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DC8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A58"/>
    <w:pPr>
      <w:keepNext/>
      <w:tabs>
        <w:tab w:val="left" w:pos="-720"/>
      </w:tabs>
      <w:suppressAutoHyphens/>
      <w:jc w:val="both"/>
      <w:outlineLvl w:val="0"/>
    </w:pPr>
    <w:rPr>
      <w:rFonts w:ascii="Univers" w:hAnsi="Univers" w:cs="Times New Roman"/>
      <w:b/>
      <w:spacing w:val="-2"/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2A58"/>
    <w:pPr>
      <w:keepNext/>
      <w:tabs>
        <w:tab w:val="left" w:pos="-720"/>
        <w:tab w:val="left" w:pos="0"/>
      </w:tabs>
      <w:suppressAutoHyphens/>
      <w:jc w:val="both"/>
      <w:outlineLvl w:val="1"/>
    </w:pPr>
    <w:rPr>
      <w:rFonts w:ascii="Univers" w:hAnsi="Univers" w:cs="Times New Roman"/>
      <w:b/>
      <w:spacing w:val="-2"/>
      <w:sz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8E2A58"/>
    <w:pPr>
      <w:keepNext/>
      <w:tabs>
        <w:tab w:val="center" w:pos="4680"/>
      </w:tabs>
      <w:suppressAutoHyphens/>
      <w:jc w:val="center"/>
      <w:outlineLvl w:val="2"/>
    </w:pPr>
    <w:rPr>
      <w:rFonts w:cs="Times New Roman"/>
      <w:b/>
      <w:spacing w:val="-2"/>
      <w:sz w:val="22"/>
      <w:u w:val="single"/>
    </w:rPr>
  </w:style>
  <w:style w:type="paragraph" w:styleId="Heading4">
    <w:name w:val="heading 4"/>
    <w:basedOn w:val="Normal"/>
    <w:link w:val="Heading4Char"/>
    <w:uiPriority w:val="9"/>
    <w:qFormat/>
    <w:rsid w:val="008E2A58"/>
    <w:pPr>
      <w:overflowPunct/>
      <w:autoSpaceDE/>
      <w:autoSpaceDN/>
      <w:adjustRightInd/>
      <w:spacing w:before="100" w:beforeAutospacing="1" w:after="24"/>
      <w:textAlignment w:val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E2A58"/>
    <w:pPr>
      <w:overflowPunct/>
      <w:autoSpaceDE/>
      <w:autoSpaceDN/>
      <w:adjustRightInd/>
      <w:spacing w:before="100" w:beforeAutospacing="1" w:after="24"/>
      <w:textAlignment w:val="auto"/>
      <w:outlineLvl w:val="4"/>
    </w:pPr>
    <w:rPr>
      <w:rFonts w:ascii="Times New Roman" w:hAnsi="Times New Roman" w:cs="Times New Roman"/>
      <w:b/>
      <w:bCs/>
    </w:rPr>
  </w:style>
  <w:style w:type="paragraph" w:styleId="Heading6">
    <w:name w:val="heading 6"/>
    <w:basedOn w:val="Normal"/>
    <w:link w:val="Heading6Char"/>
    <w:uiPriority w:val="9"/>
    <w:qFormat/>
    <w:rsid w:val="008E2A58"/>
    <w:pPr>
      <w:overflowPunct/>
      <w:autoSpaceDE/>
      <w:autoSpaceDN/>
      <w:adjustRightInd/>
      <w:spacing w:before="100" w:beforeAutospacing="1" w:after="24"/>
      <w:textAlignment w:val="auto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A58"/>
    <w:rPr>
      <w:rFonts w:ascii="Univers" w:hAnsi="Univers"/>
      <w:b/>
      <w:spacing w:val="-2"/>
      <w:sz w:val="2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E2A58"/>
    <w:rPr>
      <w:rFonts w:ascii="Univers" w:hAnsi="Univers"/>
      <w:b/>
      <w:spacing w:val="-2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E2A58"/>
    <w:rPr>
      <w:rFonts w:ascii="Arial" w:hAnsi="Arial"/>
      <w:b/>
      <w:spacing w:val="-2"/>
      <w:sz w:val="2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E2A58"/>
    <w:rPr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E2A58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8E2A58"/>
    <w:rPr>
      <w:b/>
      <w:bCs/>
      <w:sz w:val="15"/>
      <w:szCs w:val="15"/>
    </w:rPr>
  </w:style>
  <w:style w:type="paragraph" w:styleId="Caption">
    <w:name w:val="caption"/>
    <w:basedOn w:val="Normal"/>
    <w:next w:val="Normal"/>
    <w:qFormat/>
    <w:rsid w:val="008E2A58"/>
    <w:rPr>
      <w:rFonts w:cs="Times New Roman"/>
      <w:sz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7D33"/>
    <w:rPr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7D33"/>
    <w:pPr>
      <w:overflowPunct/>
      <w:autoSpaceDE/>
      <w:autoSpaceDN/>
      <w:adjustRightInd/>
      <w:textAlignment w:val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D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7D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D3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07D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D33"/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E925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7A6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769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A6F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69248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7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tsrealestate@dot.wi.gov" TargetMode="External"/><Relationship Id="rId18" Type="http://schemas.openxmlformats.org/officeDocument/2006/relationships/hyperlink" Target="http://dsps.wi.gov/Default.aspx?Page=13f65141-dacd-47be-a3ad-2dc59e6a2f2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2.selectsurvey.net/wisdot/TakeSurvey.aspx?SurveyID=ll1Lno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gif"/><Relationship Id="rId17" Type="http://schemas.openxmlformats.org/officeDocument/2006/relationships/hyperlink" Target="http://dsps.wi.gov/Default.aspx?Page=fc7915ab-cf91-4b79-b4c3-f175d84e71c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dsps.wi.gov/Default.aspx?Page=a127a1e0-4a15-4c69-aafc-c2b59759a28b" TargetMode="External"/><Relationship Id="rId20" Type="http://schemas.openxmlformats.org/officeDocument/2006/relationships/hyperlink" Target="mailto:btsrealestate@dot.wi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otnet/dotnet/internet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dsps.wi.gov/Default.aspx?Page=b0d88ff8-3af7-4a41-bfc2-be632960408a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dsps.wi.gov/Default.aspx?Page=1882ecc3-b5bd-4819-afd9-79206e7b3bd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dsps.wi.gov/Default.aspx?Page=0afb56eb-b7e3-4ba1-a8d0-a7c77854779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22ACF8-4B1C-4025-A463-0E6A9CC14E5C}"/>
</file>

<file path=customXml/itemProps2.xml><?xml version="1.0" encoding="utf-8"?>
<ds:datastoreItem xmlns:ds="http://schemas.openxmlformats.org/officeDocument/2006/customXml" ds:itemID="{C9B1EBFD-58F9-4DF0-84DC-CF5EF8825BA5}"/>
</file>

<file path=customXml/itemProps3.xml><?xml version="1.0" encoding="utf-8"?>
<ds:datastoreItem xmlns:ds="http://schemas.openxmlformats.org/officeDocument/2006/customXml" ds:itemID="{C5B5131D-92F0-4A54-96EF-F4053FD00C52}"/>
</file>

<file path=customXml/itemProps4.xml><?xml version="1.0" encoding="utf-8"?>
<ds:datastoreItem xmlns:ds="http://schemas.openxmlformats.org/officeDocument/2006/customXml" ds:itemID="{CF495977-F95E-46B8-9117-4E38883F5A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1073</Words>
  <Characters>7285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WisDOT Real Estate training - Everything Online</vt:lpstr>
    </vt:vector>
  </TitlesOfParts>
  <Company>Wisconsin Department of Transportation</Company>
  <LinksUpToDate>false</LinksUpToDate>
  <CharactersWithSpaces>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WisDOT Real Estate training - Everything Online</dc:title>
  <dc:subject>WisDOT Real Estate training</dc:subject>
  <dc:creator>WisDOT Real Estate</dc:creator>
  <cp:keywords>WisDOT Real Estate training</cp:keywords>
  <cp:lastModifiedBy>MINER, SHERRY S</cp:lastModifiedBy>
  <cp:revision>9</cp:revision>
  <cp:lastPrinted>2014-09-03T17:23:00Z</cp:lastPrinted>
  <dcterms:created xsi:type="dcterms:W3CDTF">2016-01-12T16:27:00Z</dcterms:created>
  <dcterms:modified xsi:type="dcterms:W3CDTF">2016-01-12T16:50:00Z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