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AB8A5" w14:textId="08C9C63F" w:rsidR="00375811" w:rsidRPr="00375811" w:rsidRDefault="009E0888" w:rsidP="00375811">
      <w:pPr>
        <w:rPr>
          <w:rFonts w:ascii="Arial" w:hAnsi="Arial" w:cs="Arial"/>
          <w:color w:val="FF0000"/>
          <w:sz w:val="22"/>
          <w:szCs w:val="22"/>
        </w:rPr>
      </w:pPr>
      <w:r>
        <w:rPr>
          <w:rFonts w:ascii="Arial" w:hAnsi="Arial" w:cs="Arial"/>
          <w:b/>
          <w:bCs/>
        </w:rPr>
        <w:t>APPRAISAL REVIEW</w:t>
      </w:r>
    </w:p>
    <w:p w14:paraId="551A5095" w14:textId="77777777" w:rsidR="009E0888" w:rsidRDefault="009E0888" w:rsidP="006E5E27">
      <w:pPr>
        <w:shd w:val="clear" w:color="auto" w:fill="FFFFFF" w:themeFill="background1"/>
        <w:tabs>
          <w:tab w:val="left" w:pos="7830"/>
        </w:tabs>
        <w:rPr>
          <w:rFonts w:ascii="Arial" w:hAnsi="Arial" w:cs="Arial"/>
          <w:sz w:val="16"/>
        </w:rPr>
      </w:pPr>
      <w:r>
        <w:rPr>
          <w:rFonts w:ascii="Arial" w:hAnsi="Arial" w:cs="Arial"/>
        </w:rPr>
        <w:tab/>
      </w:r>
    </w:p>
    <w:p w14:paraId="6D923845" w14:textId="2E5F706F" w:rsidR="009E0888" w:rsidRDefault="00583463" w:rsidP="006E5E27">
      <w:pPr>
        <w:shd w:val="clear" w:color="auto" w:fill="FFFFFF" w:themeFill="background1"/>
        <w:rPr>
          <w:rFonts w:ascii="Arial" w:hAnsi="Arial" w:cs="Arial"/>
          <w:sz w:val="16"/>
        </w:rPr>
      </w:pPr>
      <w:r>
        <w:rPr>
          <w:rFonts w:ascii="Arial" w:hAnsi="Arial" w:cs="Arial"/>
          <w:sz w:val="16"/>
        </w:rPr>
        <w:t>RE</w:t>
      </w:r>
      <w:r w:rsidR="00B11D9E">
        <w:rPr>
          <w:rFonts w:ascii="Arial" w:hAnsi="Arial" w:cs="Arial"/>
          <w:sz w:val="16"/>
        </w:rPr>
        <w:t>BP</w:t>
      </w:r>
      <w:r w:rsidR="009E0888">
        <w:rPr>
          <w:rFonts w:ascii="Arial" w:hAnsi="Arial" w:cs="Arial"/>
          <w:sz w:val="16"/>
        </w:rPr>
        <w:t xml:space="preserve">2128      </w:t>
      </w:r>
      <w:r w:rsidR="00C55EB7">
        <w:rPr>
          <w:rFonts w:ascii="Arial" w:hAnsi="Arial" w:cs="Arial"/>
          <w:sz w:val="16"/>
        </w:rPr>
        <w:t>05/20</w:t>
      </w:r>
      <w:r w:rsidR="00B11D9E">
        <w:rPr>
          <w:rFonts w:ascii="Arial" w:hAnsi="Arial" w:cs="Arial"/>
          <w:sz w:val="16"/>
        </w:rPr>
        <w:t>23</w:t>
      </w:r>
    </w:p>
    <w:p w14:paraId="1D85AE99" w14:textId="77777777" w:rsidR="009E0888" w:rsidRDefault="009E0888" w:rsidP="006E5E27">
      <w:pPr>
        <w:shd w:val="clear" w:color="auto" w:fill="FFFFFF" w:themeFill="background1"/>
        <w:rPr>
          <w:rFonts w:ascii="Arial" w:hAnsi="Arial" w:cs="Arial"/>
          <w:sz w:val="20"/>
        </w:rPr>
      </w:pPr>
    </w:p>
    <w:p w14:paraId="2C87DD0E" w14:textId="33FC8B6D" w:rsidR="009E0888" w:rsidRPr="001419C9" w:rsidRDefault="009E0888" w:rsidP="00A14C4F">
      <w:pPr>
        <w:pStyle w:val="BodyText2"/>
        <w:shd w:val="clear" w:color="auto" w:fill="FFFFFF" w:themeFill="background1"/>
        <w:spacing w:after="40"/>
        <w:rPr>
          <w:sz w:val="18"/>
          <w:szCs w:val="18"/>
        </w:rPr>
      </w:pPr>
      <w:r w:rsidRPr="001419C9">
        <w:rPr>
          <w:sz w:val="18"/>
          <w:szCs w:val="18"/>
        </w:rPr>
        <w:t>Th</w:t>
      </w:r>
      <w:r w:rsidR="00917BC7" w:rsidRPr="001419C9">
        <w:rPr>
          <w:sz w:val="18"/>
          <w:szCs w:val="18"/>
        </w:rPr>
        <w:t>is</w:t>
      </w:r>
      <w:r w:rsidRPr="001419C9">
        <w:rPr>
          <w:sz w:val="18"/>
          <w:szCs w:val="18"/>
        </w:rPr>
        <w:t xml:space="preserve"> form is to communicate an opinion about </w:t>
      </w:r>
      <w:r w:rsidR="00917BC7" w:rsidRPr="001419C9">
        <w:rPr>
          <w:sz w:val="18"/>
          <w:szCs w:val="18"/>
        </w:rPr>
        <w:t xml:space="preserve">the </w:t>
      </w:r>
      <w:r w:rsidRPr="001419C9">
        <w:rPr>
          <w:sz w:val="18"/>
          <w:szCs w:val="18"/>
        </w:rPr>
        <w:t xml:space="preserve">quality of the appraisal report identified herein.  The appraisal being reviewed, and the opinion of market value contained therein, may be used by </w:t>
      </w:r>
      <w:r w:rsidR="00D2127E">
        <w:rPr>
          <w:sz w:val="18"/>
          <w:szCs w:val="18"/>
        </w:rPr>
        <w:t>the Agency</w:t>
      </w:r>
      <w:r w:rsidR="00D2127E" w:rsidRPr="001419C9">
        <w:rPr>
          <w:sz w:val="18"/>
          <w:szCs w:val="18"/>
        </w:rPr>
        <w:t xml:space="preserve"> </w:t>
      </w:r>
      <w:r w:rsidRPr="001419C9">
        <w:rPr>
          <w:sz w:val="18"/>
          <w:szCs w:val="18"/>
        </w:rPr>
        <w:t>to establish an offering price</w:t>
      </w:r>
      <w:r w:rsidR="007B5072" w:rsidRPr="001419C9">
        <w:rPr>
          <w:sz w:val="18"/>
          <w:szCs w:val="18"/>
        </w:rPr>
        <w:t xml:space="preserve">. </w:t>
      </w:r>
      <w:r w:rsidRPr="001419C9">
        <w:rPr>
          <w:sz w:val="18"/>
          <w:szCs w:val="18"/>
        </w:rPr>
        <w:t xml:space="preserve">The purpose of this review assignment is to determine and communicate whether the appraisal being reviewed meets FHWA and WisDOT standards, which are based on the WisDOT Real Estate Program Manual.  The appraisal and appraisal review standards </w:t>
      </w:r>
      <w:r w:rsidR="00D2127E">
        <w:rPr>
          <w:sz w:val="18"/>
          <w:szCs w:val="18"/>
        </w:rPr>
        <w:t xml:space="preserve">are </w:t>
      </w:r>
      <w:r w:rsidRPr="001419C9">
        <w:rPr>
          <w:sz w:val="18"/>
          <w:szCs w:val="18"/>
        </w:rPr>
        <w:t xml:space="preserve">found in the WisDOT Real Estate Program Manual </w:t>
      </w:r>
    </w:p>
    <w:tbl>
      <w:tblPr>
        <w:tblW w:w="1080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015"/>
        <w:gridCol w:w="585"/>
        <w:gridCol w:w="2430"/>
        <w:gridCol w:w="2610"/>
        <w:gridCol w:w="2160"/>
      </w:tblGrid>
      <w:tr w:rsidR="009E0888" w:rsidRPr="00263E51" w14:paraId="520E3730" w14:textId="77777777" w:rsidTr="00B2066A">
        <w:trPr>
          <w:cantSplit/>
          <w:trHeight w:val="575"/>
        </w:trPr>
        <w:tc>
          <w:tcPr>
            <w:tcW w:w="10800" w:type="dxa"/>
            <w:gridSpan w:val="5"/>
            <w:tcBorders>
              <w:top w:val="nil"/>
              <w:left w:val="nil"/>
              <w:right w:val="nil"/>
            </w:tcBorders>
            <w:vAlign w:val="center"/>
          </w:tcPr>
          <w:p w14:paraId="733821C6" w14:textId="407666BD" w:rsidR="009E0888" w:rsidRPr="00263E51" w:rsidRDefault="0052054A">
            <w:pPr>
              <w:spacing w:after="20"/>
              <w:rPr>
                <w:rFonts w:ascii="Arial" w:hAnsi="Arial" w:cs="Arial"/>
                <w:sz w:val="20"/>
                <w:szCs w:val="20"/>
              </w:rPr>
            </w:pPr>
            <w:r w:rsidRPr="00263E51">
              <w:rPr>
                <w:rFonts w:ascii="Arial" w:hAnsi="Arial" w:cs="Arial"/>
                <w:sz w:val="20"/>
                <w:szCs w:val="20"/>
              </w:rPr>
              <w:fldChar w:fldCharType="begin">
                <w:ffData>
                  <w:name w:val=""/>
                  <w:enabled/>
                  <w:calcOnExit w:val="0"/>
                  <w:checkBox>
                    <w:sizeAuto/>
                    <w:default w:val="0"/>
                    <w:checked w:val="0"/>
                  </w:checkBox>
                </w:ffData>
              </w:fldChar>
            </w:r>
            <w:r w:rsidR="009E0888" w:rsidRPr="00263E5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263E51">
              <w:rPr>
                <w:rFonts w:ascii="Arial" w:hAnsi="Arial" w:cs="Arial"/>
                <w:sz w:val="20"/>
                <w:szCs w:val="20"/>
              </w:rPr>
              <w:fldChar w:fldCharType="end"/>
            </w:r>
            <w:r w:rsidR="009E0888" w:rsidRPr="00263E51">
              <w:rPr>
                <w:rFonts w:ascii="Arial" w:hAnsi="Arial" w:cs="Arial"/>
                <w:sz w:val="20"/>
                <w:szCs w:val="20"/>
              </w:rPr>
              <w:t xml:space="preserve"> For BTS-RE (central office) review.</w:t>
            </w:r>
          </w:p>
          <w:p w14:paraId="4B7491E7" w14:textId="77777777" w:rsidR="009E0888" w:rsidRPr="00263E51" w:rsidRDefault="0052054A" w:rsidP="001800B1">
            <w:pPr>
              <w:rPr>
                <w:rFonts w:ascii="Arial" w:hAnsi="Arial" w:cs="Arial"/>
                <w:sz w:val="20"/>
                <w:szCs w:val="20"/>
              </w:rPr>
            </w:pPr>
            <w:r w:rsidRPr="00263E51">
              <w:rPr>
                <w:rFonts w:ascii="Arial" w:hAnsi="Arial" w:cs="Arial"/>
                <w:sz w:val="20"/>
                <w:szCs w:val="20"/>
              </w:rPr>
              <w:fldChar w:fldCharType="begin">
                <w:ffData>
                  <w:name w:val=""/>
                  <w:enabled/>
                  <w:calcOnExit w:val="0"/>
                  <w:checkBox>
                    <w:sizeAuto/>
                    <w:default w:val="0"/>
                  </w:checkBox>
                </w:ffData>
              </w:fldChar>
            </w:r>
            <w:r w:rsidR="009E0888" w:rsidRPr="00263E5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263E51">
              <w:rPr>
                <w:rFonts w:ascii="Arial" w:hAnsi="Arial" w:cs="Arial"/>
                <w:sz w:val="20"/>
                <w:szCs w:val="20"/>
              </w:rPr>
              <w:fldChar w:fldCharType="end"/>
            </w:r>
            <w:r w:rsidR="009E0888" w:rsidRPr="00263E51">
              <w:rPr>
                <w:rFonts w:ascii="Arial" w:hAnsi="Arial" w:cs="Arial"/>
                <w:sz w:val="20"/>
                <w:szCs w:val="20"/>
              </w:rPr>
              <w:t xml:space="preserve"> For regional review (if $10,000</w:t>
            </w:r>
            <w:r w:rsidR="001800B1" w:rsidRPr="00263E51">
              <w:rPr>
                <w:rFonts w:ascii="Arial" w:hAnsi="Arial" w:cs="Arial"/>
                <w:sz w:val="20"/>
                <w:szCs w:val="20"/>
              </w:rPr>
              <w:t xml:space="preserve"> or less</w:t>
            </w:r>
            <w:r w:rsidR="009E0888" w:rsidRPr="00263E51">
              <w:rPr>
                <w:rFonts w:ascii="Arial" w:hAnsi="Arial" w:cs="Arial"/>
                <w:sz w:val="20"/>
                <w:szCs w:val="20"/>
              </w:rPr>
              <w:t xml:space="preserve"> and non-complex).</w:t>
            </w:r>
          </w:p>
        </w:tc>
      </w:tr>
      <w:tr w:rsidR="009E0888" w:rsidRPr="00263E51" w14:paraId="0792BF98" w14:textId="77777777" w:rsidTr="00263E51">
        <w:trPr>
          <w:cantSplit/>
          <w:trHeight w:val="611"/>
        </w:trPr>
        <w:tc>
          <w:tcPr>
            <w:tcW w:w="6030" w:type="dxa"/>
            <w:gridSpan w:val="3"/>
            <w:vMerge w:val="restart"/>
            <w:tcBorders>
              <w:left w:val="nil"/>
            </w:tcBorders>
          </w:tcPr>
          <w:p w14:paraId="06681857" w14:textId="77777777" w:rsidR="009E0888" w:rsidRPr="00263E51" w:rsidRDefault="009E0888">
            <w:pPr>
              <w:rPr>
                <w:rFonts w:ascii="Arial" w:hAnsi="Arial" w:cs="Arial"/>
                <w:sz w:val="20"/>
                <w:szCs w:val="20"/>
              </w:rPr>
            </w:pPr>
            <w:r w:rsidRPr="00263E51">
              <w:rPr>
                <w:rFonts w:ascii="Arial" w:hAnsi="Arial" w:cs="Arial"/>
                <w:sz w:val="20"/>
                <w:szCs w:val="20"/>
              </w:rPr>
              <w:t>Property owner name</w:t>
            </w:r>
          </w:p>
          <w:sdt>
            <w:sdtPr>
              <w:rPr>
                <w:rFonts w:ascii="Arial" w:hAnsi="Arial" w:cs="Arial"/>
                <w:sz w:val="20"/>
                <w:szCs w:val="20"/>
              </w:rPr>
              <w:id w:val="460843069"/>
              <w:placeholder>
                <w:docPart w:val="DefaultPlaceholder_-1854013440"/>
              </w:placeholder>
              <w:showingPlcHdr/>
            </w:sdtPr>
            <w:sdtContent>
              <w:p w14:paraId="627A644C" w14:textId="5F80B1FD" w:rsidR="009E0888" w:rsidRPr="00263E51" w:rsidRDefault="00263E51">
                <w:pPr>
                  <w:rPr>
                    <w:rFonts w:ascii="Arial" w:hAnsi="Arial" w:cs="Arial"/>
                    <w:sz w:val="20"/>
                    <w:szCs w:val="20"/>
                  </w:rPr>
                </w:pPr>
                <w:r w:rsidRPr="00263E51">
                  <w:rPr>
                    <w:rStyle w:val="PlaceholderText"/>
                    <w:rFonts w:ascii="Arial" w:hAnsi="Arial" w:cs="Arial"/>
                    <w:sz w:val="20"/>
                    <w:szCs w:val="20"/>
                  </w:rPr>
                  <w:t>Click or tap here to enter text.</w:t>
                </w:r>
              </w:p>
            </w:sdtContent>
          </w:sdt>
        </w:tc>
        <w:tc>
          <w:tcPr>
            <w:tcW w:w="4770" w:type="dxa"/>
            <w:gridSpan w:val="2"/>
            <w:tcBorders>
              <w:right w:val="nil"/>
            </w:tcBorders>
          </w:tcPr>
          <w:p w14:paraId="0C669546" w14:textId="77777777" w:rsidR="009E0888" w:rsidRPr="00263E51" w:rsidRDefault="009E0888">
            <w:pPr>
              <w:pStyle w:val="BalloonText"/>
              <w:rPr>
                <w:rFonts w:ascii="Arial" w:hAnsi="Arial" w:cs="Arial"/>
                <w:sz w:val="20"/>
                <w:szCs w:val="20"/>
              </w:rPr>
            </w:pPr>
            <w:r w:rsidRPr="00263E51">
              <w:rPr>
                <w:rFonts w:ascii="Arial" w:hAnsi="Arial" w:cs="Arial"/>
                <w:sz w:val="20"/>
                <w:szCs w:val="20"/>
              </w:rPr>
              <w:t>Appraiser name/contact info</w:t>
            </w:r>
          </w:p>
          <w:sdt>
            <w:sdtPr>
              <w:rPr>
                <w:rFonts w:ascii="Arial" w:hAnsi="Arial" w:cs="Arial"/>
                <w:sz w:val="20"/>
                <w:szCs w:val="20"/>
              </w:rPr>
              <w:id w:val="-385499580"/>
              <w:placeholder>
                <w:docPart w:val="DefaultPlaceholder_-1854013440"/>
              </w:placeholder>
              <w:showingPlcHdr/>
            </w:sdtPr>
            <w:sdtContent>
              <w:p w14:paraId="567953DA" w14:textId="539408E5" w:rsidR="009E0888" w:rsidRPr="00263E51" w:rsidRDefault="00263E51">
                <w:pPr>
                  <w:rPr>
                    <w:rFonts w:ascii="Arial" w:hAnsi="Arial" w:cs="Arial"/>
                    <w:sz w:val="20"/>
                    <w:szCs w:val="20"/>
                  </w:rPr>
                </w:pPr>
                <w:r w:rsidRPr="00263E51">
                  <w:rPr>
                    <w:rStyle w:val="PlaceholderText"/>
                    <w:rFonts w:ascii="Arial" w:hAnsi="Arial" w:cs="Arial"/>
                    <w:sz w:val="20"/>
                    <w:szCs w:val="20"/>
                  </w:rPr>
                  <w:t>Click or tap here to enter text.</w:t>
                </w:r>
              </w:p>
            </w:sdtContent>
          </w:sdt>
        </w:tc>
      </w:tr>
      <w:tr w:rsidR="009E0888" w:rsidRPr="00263E51" w14:paraId="71E5F45A" w14:textId="77777777" w:rsidTr="00B2066A">
        <w:trPr>
          <w:cantSplit/>
        </w:trPr>
        <w:tc>
          <w:tcPr>
            <w:tcW w:w="6030" w:type="dxa"/>
            <w:gridSpan w:val="3"/>
            <w:vMerge/>
            <w:tcBorders>
              <w:left w:val="nil"/>
            </w:tcBorders>
          </w:tcPr>
          <w:p w14:paraId="23CCE530" w14:textId="77777777" w:rsidR="009E0888" w:rsidRPr="00263E51" w:rsidRDefault="009E0888">
            <w:pPr>
              <w:rPr>
                <w:rFonts w:ascii="Arial" w:hAnsi="Arial" w:cs="Arial"/>
                <w:sz w:val="20"/>
                <w:szCs w:val="20"/>
              </w:rPr>
            </w:pPr>
          </w:p>
        </w:tc>
        <w:tc>
          <w:tcPr>
            <w:tcW w:w="4770" w:type="dxa"/>
            <w:gridSpan w:val="2"/>
            <w:tcBorders>
              <w:right w:val="nil"/>
            </w:tcBorders>
          </w:tcPr>
          <w:p w14:paraId="06813A68" w14:textId="77777777" w:rsidR="009E0888" w:rsidRPr="00263E51" w:rsidRDefault="009E0888">
            <w:pPr>
              <w:rPr>
                <w:rFonts w:ascii="Arial" w:hAnsi="Arial" w:cs="Arial"/>
                <w:sz w:val="20"/>
                <w:szCs w:val="20"/>
              </w:rPr>
            </w:pPr>
            <w:r w:rsidRPr="00263E51">
              <w:rPr>
                <w:rFonts w:ascii="Arial" w:hAnsi="Arial" w:cs="Arial"/>
                <w:sz w:val="20"/>
                <w:szCs w:val="20"/>
              </w:rPr>
              <w:t>Date received by reviewer</w:t>
            </w:r>
          </w:p>
          <w:sdt>
            <w:sdtPr>
              <w:rPr>
                <w:rFonts w:ascii="Arial" w:hAnsi="Arial" w:cs="Arial"/>
                <w:sz w:val="20"/>
                <w:szCs w:val="20"/>
              </w:rPr>
              <w:id w:val="-918788022"/>
              <w:placeholder>
                <w:docPart w:val="DefaultPlaceholder_-1854013437"/>
              </w:placeholder>
              <w:showingPlcHdr/>
              <w:date>
                <w:dateFormat w:val="M/d/yyyy"/>
                <w:lid w:val="en-US"/>
                <w:storeMappedDataAs w:val="dateTime"/>
                <w:calendar w:val="gregorian"/>
              </w:date>
            </w:sdtPr>
            <w:sdtContent>
              <w:p w14:paraId="26AA64B3" w14:textId="551ADB3A" w:rsidR="009E0888" w:rsidRPr="00263E51" w:rsidRDefault="00263E51">
                <w:pPr>
                  <w:rPr>
                    <w:rFonts w:ascii="Arial" w:hAnsi="Arial" w:cs="Arial"/>
                    <w:sz w:val="20"/>
                    <w:szCs w:val="20"/>
                  </w:rPr>
                </w:pPr>
                <w:r w:rsidRPr="00263E51">
                  <w:rPr>
                    <w:rStyle w:val="PlaceholderText"/>
                    <w:rFonts w:ascii="Arial" w:hAnsi="Arial" w:cs="Arial"/>
                    <w:sz w:val="20"/>
                    <w:szCs w:val="20"/>
                  </w:rPr>
                  <w:t>Click or tap to enter a date.</w:t>
                </w:r>
              </w:p>
            </w:sdtContent>
          </w:sdt>
        </w:tc>
      </w:tr>
      <w:tr w:rsidR="009E0888" w:rsidRPr="00263E51" w14:paraId="661857D4" w14:textId="77777777" w:rsidTr="00B2066A">
        <w:trPr>
          <w:trHeight w:val="576"/>
        </w:trPr>
        <w:tc>
          <w:tcPr>
            <w:tcW w:w="3015" w:type="dxa"/>
            <w:tcBorders>
              <w:left w:val="nil"/>
            </w:tcBorders>
          </w:tcPr>
          <w:p w14:paraId="1DDC0BEC" w14:textId="77777777" w:rsidR="009E0888" w:rsidRPr="00263E51" w:rsidRDefault="009E0888">
            <w:pPr>
              <w:rPr>
                <w:rFonts w:ascii="Arial" w:hAnsi="Arial" w:cs="Arial"/>
                <w:sz w:val="20"/>
                <w:szCs w:val="20"/>
              </w:rPr>
            </w:pPr>
            <w:r w:rsidRPr="00263E51">
              <w:rPr>
                <w:rFonts w:ascii="Arial" w:hAnsi="Arial" w:cs="Arial"/>
                <w:sz w:val="20"/>
                <w:szCs w:val="20"/>
              </w:rPr>
              <w:t>Project ID</w:t>
            </w:r>
          </w:p>
          <w:sdt>
            <w:sdtPr>
              <w:rPr>
                <w:rFonts w:ascii="Arial" w:hAnsi="Arial" w:cs="Arial"/>
                <w:sz w:val="20"/>
                <w:szCs w:val="20"/>
              </w:rPr>
              <w:id w:val="1421910141"/>
              <w:placeholder>
                <w:docPart w:val="DefaultPlaceholder_-1854013440"/>
              </w:placeholder>
              <w:showingPlcHdr/>
            </w:sdtPr>
            <w:sdtContent>
              <w:p w14:paraId="1DC20D84" w14:textId="21749380" w:rsidR="009E0888" w:rsidRPr="00263E51" w:rsidRDefault="00263E51">
                <w:pPr>
                  <w:rPr>
                    <w:rFonts w:ascii="Arial" w:hAnsi="Arial" w:cs="Arial"/>
                    <w:sz w:val="20"/>
                    <w:szCs w:val="20"/>
                  </w:rPr>
                </w:pPr>
                <w:r w:rsidRPr="00263E51">
                  <w:rPr>
                    <w:rStyle w:val="PlaceholderText"/>
                    <w:rFonts w:ascii="Arial" w:hAnsi="Arial" w:cs="Arial"/>
                    <w:sz w:val="20"/>
                    <w:szCs w:val="20"/>
                  </w:rPr>
                  <w:t>Click or tap here to enter text.</w:t>
                </w:r>
              </w:p>
            </w:sdtContent>
          </w:sdt>
        </w:tc>
        <w:tc>
          <w:tcPr>
            <w:tcW w:w="3015" w:type="dxa"/>
            <w:gridSpan w:val="2"/>
            <w:tcBorders>
              <w:left w:val="nil"/>
            </w:tcBorders>
          </w:tcPr>
          <w:p w14:paraId="388D3DF2" w14:textId="77777777" w:rsidR="009E0888" w:rsidRPr="00263E51" w:rsidRDefault="009E0888">
            <w:pPr>
              <w:rPr>
                <w:rFonts w:ascii="Arial" w:hAnsi="Arial" w:cs="Arial"/>
                <w:sz w:val="20"/>
                <w:szCs w:val="20"/>
              </w:rPr>
            </w:pPr>
            <w:r w:rsidRPr="00263E51">
              <w:rPr>
                <w:rFonts w:ascii="Arial" w:hAnsi="Arial" w:cs="Arial"/>
                <w:sz w:val="20"/>
                <w:szCs w:val="20"/>
              </w:rPr>
              <w:t>Parcel #</w:t>
            </w:r>
          </w:p>
          <w:sdt>
            <w:sdtPr>
              <w:rPr>
                <w:rFonts w:ascii="Arial" w:hAnsi="Arial" w:cs="Arial"/>
                <w:sz w:val="20"/>
                <w:szCs w:val="20"/>
              </w:rPr>
              <w:id w:val="369117401"/>
              <w:placeholder>
                <w:docPart w:val="DefaultPlaceholder_-1854013440"/>
              </w:placeholder>
              <w:showingPlcHdr/>
            </w:sdtPr>
            <w:sdtContent>
              <w:p w14:paraId="1D8E4136" w14:textId="02C37445" w:rsidR="009E0888" w:rsidRPr="00263E51" w:rsidRDefault="00263E51">
                <w:pPr>
                  <w:rPr>
                    <w:rFonts w:ascii="Arial" w:hAnsi="Arial" w:cs="Arial"/>
                    <w:sz w:val="20"/>
                    <w:szCs w:val="20"/>
                  </w:rPr>
                </w:pPr>
                <w:r w:rsidRPr="00263E51">
                  <w:rPr>
                    <w:rStyle w:val="PlaceholderText"/>
                    <w:rFonts w:ascii="Arial" w:hAnsi="Arial" w:cs="Arial"/>
                    <w:sz w:val="20"/>
                    <w:szCs w:val="20"/>
                  </w:rPr>
                  <w:t>Click or tap here to enter text.</w:t>
                </w:r>
              </w:p>
            </w:sdtContent>
          </w:sdt>
        </w:tc>
        <w:tc>
          <w:tcPr>
            <w:tcW w:w="4770" w:type="dxa"/>
            <w:gridSpan w:val="2"/>
            <w:tcBorders>
              <w:right w:val="nil"/>
            </w:tcBorders>
            <w:vAlign w:val="center"/>
          </w:tcPr>
          <w:p w14:paraId="7568755A" w14:textId="77777777" w:rsidR="001419C9" w:rsidRPr="00263E51" w:rsidRDefault="009E0888" w:rsidP="007A0EBF">
            <w:pPr>
              <w:pStyle w:val="BodyText"/>
              <w:tabs>
                <w:tab w:val="left" w:pos="335"/>
                <w:tab w:val="left" w:pos="875"/>
              </w:tabs>
              <w:rPr>
                <w:sz w:val="20"/>
                <w:szCs w:val="20"/>
              </w:rPr>
            </w:pPr>
            <w:r w:rsidRPr="00263E51">
              <w:rPr>
                <w:sz w:val="20"/>
                <w:szCs w:val="20"/>
              </w:rPr>
              <w:t>Was subject field reviewed?</w:t>
            </w:r>
          </w:p>
          <w:p w14:paraId="436AFB80" w14:textId="44AFAE74" w:rsidR="009E0888" w:rsidRPr="00263E51" w:rsidRDefault="009E0888" w:rsidP="007A0EBF">
            <w:pPr>
              <w:pStyle w:val="BodyText"/>
              <w:tabs>
                <w:tab w:val="left" w:pos="335"/>
                <w:tab w:val="left" w:pos="875"/>
              </w:tabs>
              <w:rPr>
                <w:sz w:val="20"/>
                <w:szCs w:val="20"/>
              </w:rPr>
            </w:pPr>
            <w:r w:rsidRPr="00263E51">
              <w:rPr>
                <w:sz w:val="20"/>
                <w:szCs w:val="20"/>
              </w:rPr>
              <w:tab/>
            </w:r>
            <w:sdt>
              <w:sdtPr>
                <w:rPr>
                  <w:sz w:val="20"/>
                  <w:szCs w:val="20"/>
                </w:rPr>
                <w:id w:val="-12466198"/>
                <w14:checkbox>
                  <w14:checked w14:val="0"/>
                  <w14:checkedState w14:val="2612" w14:font="MS Gothic"/>
                  <w14:uncheckedState w14:val="2610" w14:font="MS Gothic"/>
                </w14:checkbox>
              </w:sdtPr>
              <w:sdtContent>
                <w:r w:rsidR="00263E51" w:rsidRPr="00263E51">
                  <w:rPr>
                    <w:rFonts w:ascii="Segoe UI Symbol" w:eastAsia="MS Gothic" w:hAnsi="Segoe UI Symbol" w:cs="Segoe UI Symbol"/>
                    <w:sz w:val="20"/>
                    <w:szCs w:val="20"/>
                  </w:rPr>
                  <w:t>☐</w:t>
                </w:r>
              </w:sdtContent>
            </w:sdt>
            <w:r w:rsidRPr="00263E51">
              <w:rPr>
                <w:sz w:val="20"/>
                <w:szCs w:val="20"/>
              </w:rPr>
              <w:t>Yes</w:t>
            </w:r>
            <w:r w:rsidRPr="00263E51">
              <w:rPr>
                <w:sz w:val="20"/>
                <w:szCs w:val="20"/>
              </w:rPr>
              <w:tab/>
              <w:t xml:space="preserve">If “Yes”, date: </w:t>
            </w:r>
            <w:sdt>
              <w:sdtPr>
                <w:rPr>
                  <w:sz w:val="20"/>
                  <w:szCs w:val="20"/>
                </w:rPr>
                <w:id w:val="-2062471262"/>
                <w:placeholder>
                  <w:docPart w:val="DefaultPlaceholder_-1854013437"/>
                </w:placeholder>
                <w:showingPlcHdr/>
                <w:date>
                  <w:dateFormat w:val="M/d/yyyy"/>
                  <w:lid w:val="en-US"/>
                  <w:storeMappedDataAs w:val="dateTime"/>
                  <w:calendar w:val="gregorian"/>
                </w:date>
              </w:sdtPr>
              <w:sdtContent>
                <w:r w:rsidR="00263E51" w:rsidRPr="00263E51">
                  <w:rPr>
                    <w:rStyle w:val="PlaceholderText"/>
                    <w:sz w:val="20"/>
                    <w:szCs w:val="20"/>
                  </w:rPr>
                  <w:t>Click or tap to enter a date.</w:t>
                </w:r>
              </w:sdtContent>
            </w:sdt>
          </w:p>
          <w:p w14:paraId="7A3F3670" w14:textId="658099EA" w:rsidR="009E0888" w:rsidRPr="00263E51" w:rsidRDefault="009E0888" w:rsidP="007A0EBF">
            <w:pPr>
              <w:pStyle w:val="BodyText"/>
              <w:tabs>
                <w:tab w:val="left" w:pos="335"/>
                <w:tab w:val="left" w:pos="875"/>
              </w:tabs>
              <w:spacing w:before="20"/>
              <w:rPr>
                <w:sz w:val="20"/>
                <w:szCs w:val="20"/>
              </w:rPr>
            </w:pPr>
            <w:r w:rsidRPr="00263E51">
              <w:rPr>
                <w:sz w:val="20"/>
                <w:szCs w:val="20"/>
              </w:rPr>
              <w:tab/>
            </w:r>
            <w:sdt>
              <w:sdtPr>
                <w:rPr>
                  <w:sz w:val="20"/>
                  <w:szCs w:val="20"/>
                </w:rPr>
                <w:id w:val="-1881386478"/>
                <w14:checkbox>
                  <w14:checked w14:val="0"/>
                  <w14:checkedState w14:val="2612" w14:font="MS Gothic"/>
                  <w14:uncheckedState w14:val="2610" w14:font="MS Gothic"/>
                </w14:checkbox>
              </w:sdtPr>
              <w:sdtContent>
                <w:r w:rsidR="00263E51" w:rsidRPr="00263E51">
                  <w:rPr>
                    <w:rFonts w:ascii="Segoe UI Symbol" w:eastAsia="MS Gothic" w:hAnsi="Segoe UI Symbol" w:cs="Segoe UI Symbol"/>
                    <w:sz w:val="20"/>
                    <w:szCs w:val="20"/>
                  </w:rPr>
                  <w:t>☐</w:t>
                </w:r>
              </w:sdtContent>
            </w:sdt>
            <w:r w:rsidRPr="00263E51">
              <w:rPr>
                <w:sz w:val="20"/>
                <w:szCs w:val="20"/>
              </w:rPr>
              <w:t>No</w:t>
            </w:r>
            <w:r w:rsidRPr="00263E51">
              <w:rPr>
                <w:sz w:val="20"/>
                <w:szCs w:val="20"/>
              </w:rPr>
              <w:tab/>
            </w:r>
          </w:p>
        </w:tc>
      </w:tr>
      <w:tr w:rsidR="009E0888" w:rsidRPr="00263E51" w14:paraId="5571CCA0" w14:textId="77777777" w:rsidTr="00B2066A">
        <w:trPr>
          <w:cantSplit/>
          <w:trHeight w:val="70"/>
        </w:trPr>
        <w:tc>
          <w:tcPr>
            <w:tcW w:w="6030" w:type="dxa"/>
            <w:gridSpan w:val="3"/>
            <w:tcBorders>
              <w:top w:val="nil"/>
              <w:left w:val="nil"/>
              <w:bottom w:val="nil"/>
            </w:tcBorders>
            <w:vAlign w:val="center"/>
          </w:tcPr>
          <w:p w14:paraId="4EEE44A5" w14:textId="77777777" w:rsidR="009E0888" w:rsidRPr="00263E51" w:rsidRDefault="009E0888" w:rsidP="003363EA">
            <w:pPr>
              <w:rPr>
                <w:rFonts w:ascii="Arial" w:hAnsi="Arial" w:cs="Arial"/>
                <w:sz w:val="20"/>
                <w:szCs w:val="20"/>
              </w:rPr>
            </w:pPr>
            <w:r w:rsidRPr="00263E51">
              <w:rPr>
                <w:rFonts w:ascii="Arial" w:hAnsi="Arial" w:cs="Arial"/>
                <w:sz w:val="20"/>
                <w:szCs w:val="20"/>
              </w:rPr>
              <w:t>According to appraisal being reviewed:</w:t>
            </w:r>
          </w:p>
          <w:p w14:paraId="25CC459C" w14:textId="77777777" w:rsidR="009E0888" w:rsidRPr="00263E51" w:rsidRDefault="009E0888" w:rsidP="003363EA">
            <w:pPr>
              <w:numPr>
                <w:ilvl w:val="0"/>
                <w:numId w:val="2"/>
              </w:numPr>
              <w:tabs>
                <w:tab w:val="clear" w:pos="720"/>
                <w:tab w:val="num" w:pos="360"/>
              </w:tabs>
              <w:ind w:left="360"/>
              <w:rPr>
                <w:rFonts w:ascii="Arial" w:hAnsi="Arial" w:cs="Arial"/>
                <w:sz w:val="20"/>
                <w:szCs w:val="20"/>
              </w:rPr>
            </w:pPr>
            <w:r w:rsidRPr="00263E51">
              <w:rPr>
                <w:rFonts w:ascii="Arial" w:hAnsi="Arial" w:cs="Arial"/>
                <w:sz w:val="20"/>
                <w:szCs w:val="20"/>
              </w:rPr>
              <w:t>Fair Market Value – “Before” acquisition</w:t>
            </w:r>
          </w:p>
        </w:tc>
        <w:tc>
          <w:tcPr>
            <w:tcW w:w="4770" w:type="dxa"/>
            <w:gridSpan w:val="2"/>
            <w:tcBorders>
              <w:right w:val="nil"/>
            </w:tcBorders>
            <w:vAlign w:val="center"/>
          </w:tcPr>
          <w:p w14:paraId="28973915" w14:textId="77777777" w:rsidR="009E0888" w:rsidRPr="00263E51" w:rsidRDefault="009E0888" w:rsidP="003363EA">
            <w:pPr>
              <w:spacing w:after="20"/>
              <w:rPr>
                <w:rFonts w:ascii="Arial" w:hAnsi="Arial" w:cs="Arial"/>
                <w:sz w:val="20"/>
                <w:szCs w:val="20"/>
              </w:rPr>
            </w:pPr>
          </w:p>
          <w:p w14:paraId="4C759213" w14:textId="1F3C5C14" w:rsidR="009E0888" w:rsidRPr="00263E51" w:rsidRDefault="009E0888" w:rsidP="003363EA">
            <w:pPr>
              <w:spacing w:after="20"/>
              <w:rPr>
                <w:rFonts w:ascii="Arial" w:hAnsi="Arial" w:cs="Arial"/>
                <w:sz w:val="20"/>
                <w:szCs w:val="20"/>
              </w:rPr>
            </w:pPr>
            <w:r w:rsidRPr="00263E51">
              <w:rPr>
                <w:rFonts w:ascii="Arial" w:hAnsi="Arial" w:cs="Arial"/>
                <w:sz w:val="20"/>
                <w:szCs w:val="20"/>
              </w:rPr>
              <w:t xml:space="preserve">$ </w:t>
            </w:r>
            <w:sdt>
              <w:sdtPr>
                <w:rPr>
                  <w:rFonts w:ascii="Arial" w:hAnsi="Arial" w:cs="Arial"/>
                  <w:sz w:val="20"/>
                  <w:szCs w:val="20"/>
                </w:rPr>
                <w:id w:val="1773896970"/>
                <w:placeholder>
                  <w:docPart w:val="DefaultPlaceholder_-1854013440"/>
                </w:placeholder>
                <w:showingPlcHdr/>
              </w:sdtPr>
              <w:sdtContent>
                <w:r w:rsidR="00263E51" w:rsidRPr="00263E51">
                  <w:rPr>
                    <w:rStyle w:val="PlaceholderText"/>
                    <w:rFonts w:ascii="Arial" w:hAnsi="Arial" w:cs="Arial"/>
                    <w:sz w:val="20"/>
                    <w:szCs w:val="20"/>
                  </w:rPr>
                  <w:t>Click or tap here to enter text.</w:t>
                </w:r>
              </w:sdtContent>
            </w:sdt>
          </w:p>
        </w:tc>
      </w:tr>
      <w:tr w:rsidR="009E0888" w:rsidRPr="00263E51" w14:paraId="10A6C64D" w14:textId="77777777" w:rsidTr="00B2066A">
        <w:trPr>
          <w:cantSplit/>
          <w:trHeight w:val="70"/>
        </w:trPr>
        <w:tc>
          <w:tcPr>
            <w:tcW w:w="6030" w:type="dxa"/>
            <w:gridSpan w:val="3"/>
            <w:tcBorders>
              <w:top w:val="nil"/>
              <w:left w:val="nil"/>
              <w:bottom w:val="nil"/>
            </w:tcBorders>
            <w:vAlign w:val="center"/>
          </w:tcPr>
          <w:p w14:paraId="09C3FB48" w14:textId="77777777" w:rsidR="009E0888" w:rsidRPr="00263E51" w:rsidRDefault="009E0888" w:rsidP="003363EA">
            <w:pPr>
              <w:numPr>
                <w:ilvl w:val="0"/>
                <w:numId w:val="2"/>
              </w:numPr>
              <w:tabs>
                <w:tab w:val="clear" w:pos="720"/>
                <w:tab w:val="num" w:pos="360"/>
              </w:tabs>
              <w:ind w:left="360"/>
              <w:rPr>
                <w:rFonts w:ascii="Arial" w:hAnsi="Arial" w:cs="Arial"/>
                <w:sz w:val="20"/>
                <w:szCs w:val="20"/>
              </w:rPr>
            </w:pPr>
            <w:r w:rsidRPr="00263E51">
              <w:rPr>
                <w:rFonts w:ascii="Arial" w:hAnsi="Arial" w:cs="Arial"/>
                <w:sz w:val="20"/>
                <w:szCs w:val="20"/>
              </w:rPr>
              <w:t>Fair Market Value – “After” acquisition</w:t>
            </w:r>
          </w:p>
        </w:tc>
        <w:tc>
          <w:tcPr>
            <w:tcW w:w="4770" w:type="dxa"/>
            <w:gridSpan w:val="2"/>
            <w:tcBorders>
              <w:right w:val="nil"/>
            </w:tcBorders>
            <w:vAlign w:val="center"/>
          </w:tcPr>
          <w:p w14:paraId="3E8BB4E0" w14:textId="06ECE741" w:rsidR="009E0888" w:rsidRPr="00263E51" w:rsidRDefault="009E0888" w:rsidP="003363EA">
            <w:pPr>
              <w:spacing w:after="20"/>
              <w:rPr>
                <w:rFonts w:ascii="Arial" w:hAnsi="Arial" w:cs="Arial"/>
                <w:sz w:val="20"/>
                <w:szCs w:val="20"/>
              </w:rPr>
            </w:pPr>
            <w:r w:rsidRPr="00263E51">
              <w:rPr>
                <w:rFonts w:ascii="Arial" w:hAnsi="Arial" w:cs="Arial"/>
                <w:sz w:val="20"/>
                <w:szCs w:val="20"/>
              </w:rPr>
              <w:t xml:space="preserve">$ </w:t>
            </w:r>
            <w:sdt>
              <w:sdtPr>
                <w:rPr>
                  <w:rFonts w:ascii="Arial" w:hAnsi="Arial" w:cs="Arial"/>
                  <w:sz w:val="20"/>
                  <w:szCs w:val="20"/>
                </w:rPr>
                <w:id w:val="-1980985415"/>
                <w:placeholder>
                  <w:docPart w:val="DefaultPlaceholder_-1854013440"/>
                </w:placeholder>
                <w:showingPlcHdr/>
              </w:sdtPr>
              <w:sdtContent>
                <w:r w:rsidR="00263E51" w:rsidRPr="00263E51">
                  <w:rPr>
                    <w:rStyle w:val="PlaceholderText"/>
                    <w:rFonts w:ascii="Arial" w:hAnsi="Arial" w:cs="Arial"/>
                    <w:sz w:val="20"/>
                    <w:szCs w:val="20"/>
                  </w:rPr>
                  <w:t>Click or tap here to enter text.</w:t>
                </w:r>
              </w:sdtContent>
            </w:sdt>
          </w:p>
        </w:tc>
      </w:tr>
      <w:tr w:rsidR="009E0888" w:rsidRPr="00263E51" w14:paraId="512DF78B" w14:textId="77777777" w:rsidTr="00B2066A">
        <w:trPr>
          <w:cantSplit/>
          <w:trHeight w:val="70"/>
        </w:trPr>
        <w:tc>
          <w:tcPr>
            <w:tcW w:w="6030" w:type="dxa"/>
            <w:gridSpan w:val="3"/>
            <w:tcBorders>
              <w:top w:val="nil"/>
              <w:left w:val="nil"/>
              <w:bottom w:val="nil"/>
            </w:tcBorders>
            <w:vAlign w:val="center"/>
          </w:tcPr>
          <w:p w14:paraId="6912320A" w14:textId="77777777" w:rsidR="009E0888" w:rsidRPr="00263E51" w:rsidRDefault="009E0888" w:rsidP="003363EA">
            <w:pPr>
              <w:numPr>
                <w:ilvl w:val="0"/>
                <w:numId w:val="2"/>
              </w:numPr>
              <w:tabs>
                <w:tab w:val="clear" w:pos="720"/>
                <w:tab w:val="num" w:pos="360"/>
              </w:tabs>
              <w:ind w:left="360"/>
              <w:rPr>
                <w:rFonts w:ascii="Arial" w:hAnsi="Arial" w:cs="Arial"/>
                <w:sz w:val="20"/>
                <w:szCs w:val="20"/>
              </w:rPr>
            </w:pPr>
            <w:r w:rsidRPr="00263E51">
              <w:rPr>
                <w:rFonts w:ascii="Arial" w:hAnsi="Arial" w:cs="Arial"/>
                <w:sz w:val="20"/>
                <w:szCs w:val="20"/>
              </w:rPr>
              <w:t>Damages or benefits to property from acquisition</w:t>
            </w:r>
          </w:p>
        </w:tc>
        <w:tc>
          <w:tcPr>
            <w:tcW w:w="4770" w:type="dxa"/>
            <w:gridSpan w:val="2"/>
            <w:tcBorders>
              <w:right w:val="nil"/>
            </w:tcBorders>
            <w:vAlign w:val="center"/>
          </w:tcPr>
          <w:p w14:paraId="7A16A111" w14:textId="7DB9AF54" w:rsidR="009E0888" w:rsidRPr="00263E51" w:rsidRDefault="009E0888" w:rsidP="003363EA">
            <w:pPr>
              <w:spacing w:after="20"/>
              <w:rPr>
                <w:rFonts w:ascii="Arial" w:hAnsi="Arial" w:cs="Arial"/>
                <w:sz w:val="20"/>
                <w:szCs w:val="20"/>
              </w:rPr>
            </w:pPr>
            <w:r w:rsidRPr="00263E51">
              <w:rPr>
                <w:rFonts w:ascii="Arial" w:hAnsi="Arial" w:cs="Arial"/>
                <w:sz w:val="20"/>
                <w:szCs w:val="20"/>
              </w:rPr>
              <w:t xml:space="preserve">$ </w:t>
            </w:r>
            <w:sdt>
              <w:sdtPr>
                <w:rPr>
                  <w:rFonts w:ascii="Arial" w:hAnsi="Arial" w:cs="Arial"/>
                  <w:sz w:val="20"/>
                  <w:szCs w:val="20"/>
                </w:rPr>
                <w:id w:val="-575677756"/>
                <w:placeholder>
                  <w:docPart w:val="DefaultPlaceholder_-1854013440"/>
                </w:placeholder>
                <w:showingPlcHdr/>
              </w:sdtPr>
              <w:sdtContent>
                <w:r w:rsidR="00263E51" w:rsidRPr="00263E51">
                  <w:rPr>
                    <w:rStyle w:val="PlaceholderText"/>
                    <w:rFonts w:ascii="Arial" w:hAnsi="Arial" w:cs="Arial"/>
                    <w:sz w:val="20"/>
                    <w:szCs w:val="20"/>
                  </w:rPr>
                  <w:t>Click or tap here to enter text.</w:t>
                </w:r>
              </w:sdtContent>
            </w:sdt>
          </w:p>
        </w:tc>
      </w:tr>
      <w:tr w:rsidR="009E0888" w:rsidRPr="00263E51" w14:paraId="07AE0C21" w14:textId="77777777" w:rsidTr="00B2066A">
        <w:trPr>
          <w:cantSplit/>
          <w:trHeight w:val="70"/>
        </w:trPr>
        <w:tc>
          <w:tcPr>
            <w:tcW w:w="6030" w:type="dxa"/>
            <w:gridSpan w:val="3"/>
            <w:tcBorders>
              <w:top w:val="nil"/>
              <w:left w:val="nil"/>
            </w:tcBorders>
            <w:vAlign w:val="center"/>
          </w:tcPr>
          <w:p w14:paraId="6B7E7EC3" w14:textId="77777777" w:rsidR="009E0888" w:rsidRPr="00263E51" w:rsidRDefault="009E0888" w:rsidP="003363EA">
            <w:pPr>
              <w:numPr>
                <w:ilvl w:val="0"/>
                <w:numId w:val="2"/>
              </w:numPr>
              <w:tabs>
                <w:tab w:val="clear" w:pos="720"/>
                <w:tab w:val="num" w:pos="360"/>
              </w:tabs>
              <w:ind w:left="360"/>
              <w:rPr>
                <w:rFonts w:ascii="Arial" w:hAnsi="Arial" w:cs="Arial"/>
                <w:sz w:val="20"/>
                <w:szCs w:val="20"/>
              </w:rPr>
            </w:pPr>
            <w:r w:rsidRPr="00263E51">
              <w:rPr>
                <w:rFonts w:ascii="Arial" w:hAnsi="Arial" w:cs="Arial"/>
                <w:sz w:val="20"/>
                <w:szCs w:val="20"/>
              </w:rPr>
              <w:t>Separate entity consideration, if applicable</w:t>
            </w:r>
          </w:p>
        </w:tc>
        <w:tc>
          <w:tcPr>
            <w:tcW w:w="4770" w:type="dxa"/>
            <w:gridSpan w:val="2"/>
            <w:tcBorders>
              <w:right w:val="nil"/>
            </w:tcBorders>
            <w:vAlign w:val="center"/>
          </w:tcPr>
          <w:p w14:paraId="6ED1F4ED" w14:textId="1FF5A594" w:rsidR="009E0888" w:rsidRPr="00263E51" w:rsidRDefault="009E0888" w:rsidP="003363EA">
            <w:pPr>
              <w:spacing w:after="20"/>
              <w:rPr>
                <w:rFonts w:ascii="Arial" w:hAnsi="Arial" w:cs="Arial"/>
                <w:sz w:val="20"/>
                <w:szCs w:val="20"/>
              </w:rPr>
            </w:pPr>
            <w:r w:rsidRPr="00263E51">
              <w:rPr>
                <w:rFonts w:ascii="Arial" w:hAnsi="Arial" w:cs="Arial"/>
                <w:sz w:val="20"/>
                <w:szCs w:val="20"/>
              </w:rPr>
              <w:t xml:space="preserve">$ </w:t>
            </w:r>
            <w:sdt>
              <w:sdtPr>
                <w:rPr>
                  <w:rFonts w:ascii="Arial" w:hAnsi="Arial" w:cs="Arial"/>
                  <w:sz w:val="20"/>
                  <w:szCs w:val="20"/>
                </w:rPr>
                <w:id w:val="-2123917121"/>
                <w:placeholder>
                  <w:docPart w:val="DefaultPlaceholder_-1854013440"/>
                </w:placeholder>
                <w:showingPlcHdr/>
              </w:sdtPr>
              <w:sdtContent>
                <w:r w:rsidR="00263E51" w:rsidRPr="00263E51">
                  <w:rPr>
                    <w:rStyle w:val="PlaceholderText"/>
                    <w:rFonts w:ascii="Arial" w:hAnsi="Arial" w:cs="Arial"/>
                    <w:sz w:val="20"/>
                    <w:szCs w:val="20"/>
                  </w:rPr>
                  <w:t>Click or tap here to enter text.</w:t>
                </w:r>
              </w:sdtContent>
            </w:sdt>
          </w:p>
        </w:tc>
      </w:tr>
      <w:tr w:rsidR="009E0888" w:rsidRPr="00263E51" w14:paraId="75B7CAC0" w14:textId="77777777" w:rsidTr="00B2066A">
        <w:trPr>
          <w:cantSplit/>
          <w:trHeight w:val="70"/>
        </w:trPr>
        <w:tc>
          <w:tcPr>
            <w:tcW w:w="6030" w:type="dxa"/>
            <w:gridSpan w:val="3"/>
            <w:tcBorders>
              <w:left w:val="nil"/>
            </w:tcBorders>
            <w:vAlign w:val="center"/>
          </w:tcPr>
          <w:p w14:paraId="3B141459" w14:textId="77777777" w:rsidR="009E0888" w:rsidRPr="00263E51" w:rsidRDefault="009E0888">
            <w:pPr>
              <w:spacing w:before="20" w:after="20"/>
              <w:rPr>
                <w:rFonts w:ascii="Arial" w:hAnsi="Arial" w:cs="Arial"/>
                <w:sz w:val="20"/>
                <w:szCs w:val="20"/>
              </w:rPr>
            </w:pPr>
            <w:r w:rsidRPr="00263E51">
              <w:rPr>
                <w:rFonts w:ascii="Arial" w:hAnsi="Arial" w:cs="Arial"/>
                <w:sz w:val="20"/>
                <w:szCs w:val="20"/>
              </w:rPr>
              <w:t>Offering Price</w:t>
            </w:r>
          </w:p>
        </w:tc>
        <w:tc>
          <w:tcPr>
            <w:tcW w:w="4770" w:type="dxa"/>
            <w:gridSpan w:val="2"/>
            <w:tcBorders>
              <w:right w:val="nil"/>
            </w:tcBorders>
            <w:vAlign w:val="center"/>
          </w:tcPr>
          <w:p w14:paraId="0C5D6351" w14:textId="53574B4D" w:rsidR="009E0888" w:rsidRPr="00263E51" w:rsidRDefault="009E0888" w:rsidP="009E0888">
            <w:pPr>
              <w:spacing w:before="20" w:after="20"/>
              <w:rPr>
                <w:rFonts w:ascii="Arial" w:hAnsi="Arial" w:cs="Arial"/>
                <w:sz w:val="20"/>
                <w:szCs w:val="20"/>
              </w:rPr>
            </w:pPr>
            <w:r w:rsidRPr="00263E51">
              <w:rPr>
                <w:rFonts w:ascii="Arial" w:hAnsi="Arial" w:cs="Arial"/>
                <w:sz w:val="20"/>
                <w:szCs w:val="20"/>
              </w:rPr>
              <w:t xml:space="preserve">$ </w:t>
            </w:r>
            <w:sdt>
              <w:sdtPr>
                <w:rPr>
                  <w:rFonts w:ascii="Arial" w:hAnsi="Arial" w:cs="Arial"/>
                  <w:sz w:val="20"/>
                  <w:szCs w:val="20"/>
                </w:rPr>
                <w:id w:val="-2034868928"/>
                <w:placeholder>
                  <w:docPart w:val="DefaultPlaceholder_-1854013440"/>
                </w:placeholder>
                <w:showingPlcHdr/>
              </w:sdtPr>
              <w:sdtContent>
                <w:r w:rsidR="00263E51" w:rsidRPr="00263E51">
                  <w:rPr>
                    <w:rStyle w:val="PlaceholderText"/>
                    <w:rFonts w:ascii="Arial" w:hAnsi="Arial" w:cs="Arial"/>
                    <w:sz w:val="20"/>
                    <w:szCs w:val="20"/>
                  </w:rPr>
                  <w:t>Click or tap here to enter text.</w:t>
                </w:r>
              </w:sdtContent>
            </w:sdt>
          </w:p>
        </w:tc>
      </w:tr>
      <w:tr w:rsidR="003363EA" w:rsidRPr="00263E51" w14:paraId="5755D837" w14:textId="77777777" w:rsidTr="00B2066A">
        <w:trPr>
          <w:cantSplit/>
          <w:trHeight w:val="70"/>
        </w:trPr>
        <w:tc>
          <w:tcPr>
            <w:tcW w:w="10800" w:type="dxa"/>
            <w:gridSpan w:val="5"/>
            <w:tcBorders>
              <w:left w:val="nil"/>
              <w:bottom w:val="nil"/>
              <w:right w:val="nil"/>
            </w:tcBorders>
            <w:vAlign w:val="center"/>
          </w:tcPr>
          <w:p w14:paraId="26EA2E06" w14:textId="77777777" w:rsidR="003363EA" w:rsidRPr="00263E51" w:rsidRDefault="003363EA" w:rsidP="003363EA">
            <w:pPr>
              <w:rPr>
                <w:rFonts w:ascii="Arial" w:hAnsi="Arial" w:cs="Arial"/>
                <w:sz w:val="20"/>
                <w:szCs w:val="20"/>
              </w:rPr>
            </w:pPr>
          </w:p>
          <w:p w14:paraId="00F462D7" w14:textId="77777777" w:rsidR="003363EA" w:rsidRPr="00263E51" w:rsidRDefault="003363EA" w:rsidP="003363EA">
            <w:pPr>
              <w:rPr>
                <w:rFonts w:ascii="Arial" w:hAnsi="Arial" w:cs="Arial"/>
                <w:caps/>
                <w:sz w:val="20"/>
                <w:szCs w:val="20"/>
              </w:rPr>
            </w:pPr>
            <w:r w:rsidRPr="00263E51">
              <w:rPr>
                <w:rFonts w:ascii="Arial" w:hAnsi="Arial" w:cs="Arial"/>
                <w:caps/>
                <w:sz w:val="20"/>
                <w:szCs w:val="20"/>
              </w:rPr>
              <w:t>I certify that, to the best of my knowledge and belief:</w:t>
            </w:r>
          </w:p>
          <w:p w14:paraId="3A809099" w14:textId="77777777" w:rsidR="003363EA" w:rsidRPr="00263E51" w:rsidRDefault="003363EA" w:rsidP="003363EA">
            <w:pPr>
              <w:rPr>
                <w:rFonts w:ascii="Arial" w:hAnsi="Arial" w:cs="Arial"/>
                <w:sz w:val="20"/>
                <w:szCs w:val="20"/>
              </w:rPr>
            </w:pPr>
          </w:p>
          <w:p w14:paraId="713803CA" w14:textId="77777777" w:rsidR="003363EA" w:rsidRPr="00263E51" w:rsidRDefault="003363EA" w:rsidP="003363EA">
            <w:pPr>
              <w:numPr>
                <w:ilvl w:val="0"/>
                <w:numId w:val="1"/>
              </w:numPr>
              <w:tabs>
                <w:tab w:val="clear" w:pos="720"/>
                <w:tab w:val="num" w:pos="360"/>
              </w:tabs>
              <w:ind w:left="360"/>
              <w:jc w:val="both"/>
              <w:rPr>
                <w:rFonts w:ascii="Arial" w:hAnsi="Arial" w:cs="Arial"/>
                <w:sz w:val="20"/>
                <w:szCs w:val="20"/>
              </w:rPr>
            </w:pPr>
            <w:r w:rsidRPr="00263E51">
              <w:rPr>
                <w:rFonts w:ascii="Arial" w:hAnsi="Arial" w:cs="Arial"/>
                <w:sz w:val="20"/>
                <w:szCs w:val="20"/>
              </w:rPr>
              <w:t>The facts reported by me and presented on this form are true and correct.</w:t>
            </w:r>
          </w:p>
          <w:p w14:paraId="0CF64942" w14:textId="77777777" w:rsidR="003363EA" w:rsidRPr="00263E51" w:rsidRDefault="003363EA" w:rsidP="003363EA">
            <w:pPr>
              <w:numPr>
                <w:ilvl w:val="0"/>
                <w:numId w:val="1"/>
              </w:numPr>
              <w:tabs>
                <w:tab w:val="clear" w:pos="720"/>
                <w:tab w:val="num" w:pos="360"/>
              </w:tabs>
              <w:ind w:left="360"/>
              <w:jc w:val="both"/>
              <w:rPr>
                <w:rFonts w:ascii="Arial" w:hAnsi="Arial" w:cs="Arial"/>
                <w:sz w:val="20"/>
                <w:szCs w:val="20"/>
              </w:rPr>
            </w:pPr>
            <w:r w:rsidRPr="00263E51">
              <w:rPr>
                <w:rFonts w:ascii="Arial" w:hAnsi="Arial" w:cs="Arial"/>
                <w:sz w:val="20"/>
                <w:szCs w:val="20"/>
              </w:rPr>
              <w:t xml:space="preserve">I have no direct or indirect, </w:t>
            </w:r>
            <w:proofErr w:type="gramStart"/>
            <w:r w:rsidRPr="00263E51">
              <w:rPr>
                <w:rFonts w:ascii="Arial" w:hAnsi="Arial" w:cs="Arial"/>
                <w:sz w:val="20"/>
                <w:szCs w:val="20"/>
              </w:rPr>
              <w:t>present</w:t>
            </w:r>
            <w:proofErr w:type="gramEnd"/>
            <w:r w:rsidRPr="00263E51">
              <w:rPr>
                <w:rFonts w:ascii="Arial" w:hAnsi="Arial" w:cs="Arial"/>
                <w:sz w:val="20"/>
                <w:szCs w:val="20"/>
              </w:rPr>
              <w:t xml:space="preserve"> or prospective interest in the property that is the subject of this review, and I have no personal interest or bias with respect to parties involved.</w:t>
            </w:r>
          </w:p>
          <w:p w14:paraId="5F65199A" w14:textId="77777777" w:rsidR="003363EA" w:rsidRPr="00263E51" w:rsidRDefault="003363EA" w:rsidP="003363EA">
            <w:pPr>
              <w:numPr>
                <w:ilvl w:val="0"/>
                <w:numId w:val="1"/>
              </w:numPr>
              <w:tabs>
                <w:tab w:val="clear" w:pos="720"/>
                <w:tab w:val="num" w:pos="360"/>
              </w:tabs>
              <w:ind w:left="360"/>
              <w:jc w:val="both"/>
              <w:rPr>
                <w:rFonts w:ascii="Arial" w:hAnsi="Arial" w:cs="Arial"/>
                <w:sz w:val="20"/>
                <w:szCs w:val="20"/>
              </w:rPr>
            </w:pPr>
            <w:r w:rsidRPr="00263E51">
              <w:rPr>
                <w:rFonts w:ascii="Arial" w:hAnsi="Arial" w:cs="Arial"/>
                <w:sz w:val="20"/>
                <w:szCs w:val="20"/>
              </w:rPr>
              <w:t>I understand that results of my review are to be used in connection with a federally funded highway project.</w:t>
            </w:r>
          </w:p>
          <w:p w14:paraId="449424BA" w14:textId="77777777" w:rsidR="003363EA" w:rsidRPr="00263E51" w:rsidRDefault="003363EA" w:rsidP="003363EA">
            <w:pPr>
              <w:numPr>
                <w:ilvl w:val="0"/>
                <w:numId w:val="1"/>
              </w:numPr>
              <w:tabs>
                <w:tab w:val="clear" w:pos="720"/>
                <w:tab w:val="num" w:pos="360"/>
              </w:tabs>
              <w:ind w:left="360"/>
              <w:jc w:val="both"/>
              <w:rPr>
                <w:rFonts w:ascii="Arial" w:hAnsi="Arial" w:cs="Arial"/>
                <w:sz w:val="20"/>
                <w:szCs w:val="20"/>
              </w:rPr>
            </w:pPr>
            <w:r w:rsidRPr="00263E51">
              <w:rPr>
                <w:rFonts w:ascii="Arial" w:hAnsi="Arial" w:cs="Arial"/>
                <w:sz w:val="20"/>
                <w:szCs w:val="20"/>
              </w:rPr>
              <w:t>My compensation is not contingent on an action or event resulting from the analyses, opinions, conclusions in, or use of, this review form.</w:t>
            </w:r>
          </w:p>
          <w:p w14:paraId="0251D01C" w14:textId="77777777" w:rsidR="003363EA" w:rsidRPr="00263E51" w:rsidRDefault="003363EA" w:rsidP="003363EA">
            <w:pPr>
              <w:numPr>
                <w:ilvl w:val="0"/>
                <w:numId w:val="1"/>
              </w:numPr>
              <w:tabs>
                <w:tab w:val="clear" w:pos="720"/>
                <w:tab w:val="num" w:pos="360"/>
              </w:tabs>
              <w:ind w:left="360"/>
              <w:jc w:val="both"/>
              <w:rPr>
                <w:rFonts w:ascii="Arial" w:hAnsi="Arial" w:cs="Arial"/>
                <w:sz w:val="20"/>
                <w:szCs w:val="20"/>
              </w:rPr>
            </w:pPr>
            <w:r w:rsidRPr="00263E51">
              <w:rPr>
                <w:rFonts w:ascii="Arial" w:hAnsi="Arial" w:cs="Arial"/>
                <w:sz w:val="20"/>
                <w:szCs w:val="20"/>
              </w:rPr>
              <w:t>My review of this appraisal was not contingent upon developing or reporting predetermined results.</w:t>
            </w:r>
          </w:p>
          <w:p w14:paraId="17A9822A" w14:textId="77777777" w:rsidR="003363EA" w:rsidRPr="00263E51" w:rsidRDefault="003363EA" w:rsidP="003363EA">
            <w:pPr>
              <w:numPr>
                <w:ilvl w:val="0"/>
                <w:numId w:val="1"/>
              </w:numPr>
              <w:tabs>
                <w:tab w:val="clear" w:pos="720"/>
                <w:tab w:val="num" w:pos="360"/>
              </w:tabs>
              <w:ind w:left="360"/>
              <w:jc w:val="both"/>
              <w:rPr>
                <w:rFonts w:ascii="Arial" w:hAnsi="Arial" w:cs="Arial"/>
                <w:sz w:val="20"/>
                <w:szCs w:val="20"/>
              </w:rPr>
            </w:pPr>
            <w:r w:rsidRPr="00263E51">
              <w:rPr>
                <w:rFonts w:ascii="Arial" w:hAnsi="Arial" w:cs="Arial"/>
                <w:sz w:val="20"/>
                <w:szCs w:val="20"/>
              </w:rPr>
              <w:t>No one provided significant professional assistance to person signing this review form, unless identified at bottom.</w:t>
            </w:r>
          </w:p>
          <w:p w14:paraId="5CF33D61" w14:textId="77777777" w:rsidR="003363EA" w:rsidRPr="00263E51" w:rsidRDefault="003363EA" w:rsidP="003363EA">
            <w:pPr>
              <w:numPr>
                <w:ilvl w:val="0"/>
                <w:numId w:val="1"/>
              </w:numPr>
              <w:tabs>
                <w:tab w:val="clear" w:pos="720"/>
                <w:tab w:val="num" w:pos="360"/>
              </w:tabs>
              <w:ind w:left="360"/>
              <w:jc w:val="both"/>
              <w:rPr>
                <w:rFonts w:ascii="Arial" w:hAnsi="Arial" w:cs="Arial"/>
                <w:sz w:val="20"/>
                <w:szCs w:val="20"/>
              </w:rPr>
            </w:pPr>
            <w:r w:rsidRPr="00263E51">
              <w:rPr>
                <w:rFonts w:ascii="Arial" w:hAnsi="Arial" w:cs="Arial"/>
                <w:sz w:val="20"/>
                <w:szCs w:val="20"/>
              </w:rPr>
              <w:t xml:space="preserve">The analyses, opinions, and conclusions in this review report are limited only by assumptions and limiting conditions, if any, stated on this form, and are my personal, unbiased professional analyses, </w:t>
            </w:r>
            <w:proofErr w:type="gramStart"/>
            <w:r w:rsidRPr="00263E51">
              <w:rPr>
                <w:rFonts w:ascii="Arial" w:hAnsi="Arial" w:cs="Arial"/>
                <w:sz w:val="20"/>
                <w:szCs w:val="20"/>
              </w:rPr>
              <w:t>opinions</w:t>
            </w:r>
            <w:proofErr w:type="gramEnd"/>
            <w:r w:rsidRPr="00263E51">
              <w:rPr>
                <w:rFonts w:ascii="Arial" w:hAnsi="Arial" w:cs="Arial"/>
                <w:sz w:val="20"/>
                <w:szCs w:val="20"/>
              </w:rPr>
              <w:t xml:space="preserve"> and conclusions.</w:t>
            </w:r>
          </w:p>
          <w:p w14:paraId="7A86A4F3" w14:textId="77777777" w:rsidR="003363EA" w:rsidRPr="00263E51" w:rsidRDefault="003363EA" w:rsidP="003363EA">
            <w:pPr>
              <w:numPr>
                <w:ilvl w:val="0"/>
                <w:numId w:val="1"/>
              </w:numPr>
              <w:tabs>
                <w:tab w:val="clear" w:pos="720"/>
                <w:tab w:val="num" w:pos="360"/>
              </w:tabs>
              <w:ind w:left="360"/>
              <w:jc w:val="both"/>
              <w:rPr>
                <w:rFonts w:ascii="Arial" w:hAnsi="Arial" w:cs="Arial"/>
                <w:sz w:val="20"/>
                <w:szCs w:val="20"/>
              </w:rPr>
            </w:pPr>
            <w:r w:rsidRPr="00263E51">
              <w:rPr>
                <w:rFonts w:ascii="Arial" w:hAnsi="Arial" w:cs="Arial"/>
                <w:sz w:val="20"/>
                <w:szCs w:val="20"/>
              </w:rPr>
              <w:t>The appraisal report identified on this form, and upon which this review is based, contains the data that has been considered in this review.</w:t>
            </w:r>
          </w:p>
          <w:p w14:paraId="1A730201" w14:textId="77777777" w:rsidR="003363EA" w:rsidRPr="00263E51" w:rsidRDefault="003363EA" w:rsidP="003363EA">
            <w:pPr>
              <w:numPr>
                <w:ilvl w:val="0"/>
                <w:numId w:val="1"/>
              </w:numPr>
              <w:tabs>
                <w:tab w:val="clear" w:pos="720"/>
                <w:tab w:val="num" w:pos="360"/>
              </w:tabs>
              <w:ind w:left="360"/>
              <w:jc w:val="both"/>
              <w:rPr>
                <w:rFonts w:ascii="Arial" w:hAnsi="Arial" w:cs="Arial"/>
                <w:sz w:val="20"/>
                <w:szCs w:val="20"/>
              </w:rPr>
            </w:pPr>
            <w:r w:rsidRPr="00263E51">
              <w:rPr>
                <w:rFonts w:ascii="Arial" w:hAnsi="Arial" w:cs="Arial"/>
                <w:sz w:val="20"/>
                <w:szCs w:val="20"/>
              </w:rPr>
              <w:t>This form and my review are consistent with Standard 3 of USPAP.</w:t>
            </w:r>
          </w:p>
          <w:p w14:paraId="4920A06D" w14:textId="3243E12F" w:rsidR="003363EA" w:rsidRPr="00263E51" w:rsidRDefault="003363EA" w:rsidP="003363EA">
            <w:pPr>
              <w:numPr>
                <w:ilvl w:val="0"/>
                <w:numId w:val="1"/>
              </w:numPr>
              <w:tabs>
                <w:tab w:val="clear" w:pos="720"/>
                <w:tab w:val="num" w:pos="360"/>
              </w:tabs>
              <w:ind w:left="360"/>
              <w:jc w:val="both"/>
              <w:rPr>
                <w:rFonts w:ascii="Arial" w:hAnsi="Arial" w:cs="Arial"/>
                <w:sz w:val="20"/>
                <w:szCs w:val="20"/>
              </w:rPr>
            </w:pPr>
            <w:r w:rsidRPr="00263E51">
              <w:rPr>
                <w:rFonts w:ascii="Arial" w:hAnsi="Arial" w:cs="Arial"/>
                <w:sz w:val="20"/>
                <w:szCs w:val="20"/>
              </w:rPr>
              <w:t>This review assignment was completed at the direction of</w:t>
            </w:r>
            <w:r w:rsidR="00263E51" w:rsidRPr="00263E51">
              <w:rPr>
                <w:rFonts w:ascii="Arial" w:hAnsi="Arial" w:cs="Arial"/>
                <w:sz w:val="20"/>
                <w:szCs w:val="20"/>
              </w:rPr>
              <w:t xml:space="preserve"> </w:t>
            </w:r>
            <w:sdt>
              <w:sdtPr>
                <w:rPr>
                  <w:rFonts w:ascii="Arial" w:hAnsi="Arial" w:cs="Arial"/>
                  <w:sz w:val="20"/>
                  <w:szCs w:val="20"/>
                </w:rPr>
                <w:alias w:val="Agency Name"/>
                <w:tag w:val="Agency Name"/>
                <w:id w:val="-1173333488"/>
                <w:placeholder>
                  <w:docPart w:val="DefaultPlaceholder_-1854013440"/>
                </w:placeholder>
                <w:showingPlcHdr/>
              </w:sdtPr>
              <w:sdtContent>
                <w:r w:rsidR="00263E51" w:rsidRPr="00263E51">
                  <w:rPr>
                    <w:rStyle w:val="PlaceholderText"/>
                    <w:rFonts w:ascii="Arial" w:hAnsi="Arial" w:cs="Arial"/>
                    <w:sz w:val="20"/>
                    <w:szCs w:val="20"/>
                  </w:rPr>
                  <w:t>Click or tap here to enter text.</w:t>
                </w:r>
              </w:sdtContent>
            </w:sdt>
            <w:r w:rsidRPr="00263E51">
              <w:rPr>
                <w:rFonts w:ascii="Arial" w:hAnsi="Arial" w:cs="Arial"/>
                <w:sz w:val="20"/>
                <w:szCs w:val="20"/>
              </w:rPr>
              <w:t>.</w:t>
            </w:r>
          </w:p>
          <w:p w14:paraId="03B75B0E" w14:textId="6EA468DB" w:rsidR="003363EA" w:rsidRPr="00263E51" w:rsidRDefault="00000000" w:rsidP="003363EA">
            <w:pPr>
              <w:numPr>
                <w:ilvl w:val="0"/>
                <w:numId w:val="1"/>
              </w:numPr>
              <w:tabs>
                <w:tab w:val="clear" w:pos="720"/>
                <w:tab w:val="num" w:pos="360"/>
              </w:tabs>
              <w:ind w:left="360"/>
              <w:jc w:val="both"/>
              <w:rPr>
                <w:rFonts w:ascii="Arial" w:hAnsi="Arial" w:cs="Arial"/>
                <w:sz w:val="20"/>
                <w:szCs w:val="20"/>
              </w:rPr>
            </w:pPr>
            <w:sdt>
              <w:sdtPr>
                <w:rPr>
                  <w:rFonts w:ascii="Arial" w:hAnsi="Arial" w:cs="Arial"/>
                  <w:sz w:val="20"/>
                  <w:szCs w:val="20"/>
                </w:rPr>
                <w:alias w:val="Agency Name"/>
                <w:tag w:val="Agency Name"/>
                <w:id w:val="-668947960"/>
                <w:placeholder>
                  <w:docPart w:val="1D77E2AE168445C4AB8366E65EB73C8D"/>
                </w:placeholder>
                <w:showingPlcHdr/>
              </w:sdtPr>
              <w:sdtContent>
                <w:r w:rsidR="00263E51" w:rsidRPr="00263E51">
                  <w:rPr>
                    <w:rStyle w:val="PlaceholderText"/>
                    <w:rFonts w:ascii="Arial" w:hAnsi="Arial" w:cs="Arial"/>
                    <w:sz w:val="20"/>
                    <w:szCs w:val="20"/>
                  </w:rPr>
                  <w:t>Click or tap here to enter text.</w:t>
                </w:r>
              </w:sdtContent>
            </w:sdt>
            <w:r w:rsidR="00263E51" w:rsidRPr="00263E51">
              <w:rPr>
                <w:rFonts w:ascii="Arial" w:hAnsi="Arial" w:cs="Arial"/>
                <w:sz w:val="20"/>
                <w:szCs w:val="20"/>
              </w:rPr>
              <w:t xml:space="preserve">. </w:t>
            </w:r>
            <w:r w:rsidR="003363EA" w:rsidRPr="00263E51">
              <w:rPr>
                <w:rFonts w:ascii="Arial" w:hAnsi="Arial" w:cs="Arial"/>
                <w:sz w:val="20"/>
                <w:szCs w:val="20"/>
              </w:rPr>
              <w:t>is the intended user of appraisal being reviewed</w:t>
            </w:r>
          </w:p>
          <w:p w14:paraId="2C2CD951" w14:textId="3C69C8CF" w:rsidR="003363EA" w:rsidRPr="00263E51" w:rsidRDefault="00000000" w:rsidP="003363EA">
            <w:pPr>
              <w:numPr>
                <w:ilvl w:val="0"/>
                <w:numId w:val="1"/>
              </w:numPr>
              <w:tabs>
                <w:tab w:val="clear" w:pos="720"/>
                <w:tab w:val="num" w:pos="360"/>
              </w:tabs>
              <w:ind w:left="360"/>
              <w:jc w:val="both"/>
              <w:rPr>
                <w:rFonts w:ascii="Arial" w:hAnsi="Arial" w:cs="Arial"/>
                <w:sz w:val="20"/>
                <w:szCs w:val="20"/>
              </w:rPr>
            </w:pPr>
            <w:sdt>
              <w:sdtPr>
                <w:rPr>
                  <w:rFonts w:ascii="Arial" w:hAnsi="Arial" w:cs="Arial"/>
                  <w:sz w:val="20"/>
                  <w:szCs w:val="20"/>
                </w:rPr>
                <w:alias w:val="Agency Name"/>
                <w:tag w:val="Agency Name"/>
                <w:id w:val="1023668977"/>
                <w:placeholder>
                  <w:docPart w:val="8153BC1EFA604F3ABED5FC7B623DAF53"/>
                </w:placeholder>
                <w:showingPlcHdr/>
              </w:sdtPr>
              <w:sdtContent>
                <w:r w:rsidR="00263E51" w:rsidRPr="00263E51">
                  <w:rPr>
                    <w:rStyle w:val="PlaceholderText"/>
                    <w:rFonts w:ascii="Arial" w:hAnsi="Arial" w:cs="Arial"/>
                    <w:sz w:val="20"/>
                    <w:szCs w:val="20"/>
                  </w:rPr>
                  <w:t>Click or tap here to enter text.</w:t>
                </w:r>
              </w:sdtContent>
            </w:sdt>
            <w:r w:rsidR="00263E51" w:rsidRPr="00263E51">
              <w:rPr>
                <w:rFonts w:ascii="Arial" w:hAnsi="Arial" w:cs="Arial"/>
                <w:sz w:val="20"/>
                <w:szCs w:val="20"/>
              </w:rPr>
              <w:t>.</w:t>
            </w:r>
            <w:r w:rsidR="003363EA" w:rsidRPr="00263E51">
              <w:rPr>
                <w:rFonts w:ascii="Arial" w:hAnsi="Arial" w:cs="Arial"/>
                <w:sz w:val="20"/>
                <w:szCs w:val="20"/>
              </w:rPr>
              <w:t xml:space="preserve"> is the intended user of this review assignment.</w:t>
            </w:r>
          </w:p>
          <w:p w14:paraId="4F99B8DD" w14:textId="77777777" w:rsidR="003363EA" w:rsidRPr="00263E51" w:rsidRDefault="003363EA" w:rsidP="007A0EBF">
            <w:pPr>
              <w:numPr>
                <w:ilvl w:val="0"/>
                <w:numId w:val="1"/>
              </w:numPr>
              <w:tabs>
                <w:tab w:val="clear" w:pos="720"/>
                <w:tab w:val="num" w:pos="360"/>
              </w:tabs>
              <w:ind w:left="360"/>
              <w:jc w:val="both"/>
              <w:rPr>
                <w:rFonts w:ascii="Arial" w:hAnsi="Arial" w:cs="Arial"/>
                <w:sz w:val="20"/>
                <w:szCs w:val="20"/>
              </w:rPr>
            </w:pPr>
            <w:r w:rsidRPr="00263E51">
              <w:rPr>
                <w:rFonts w:ascii="Arial" w:hAnsi="Arial" w:cs="Arial"/>
                <w:sz w:val="20"/>
                <w:szCs w:val="20"/>
              </w:rPr>
              <w:t>I have personally field inspected both the subject property and the comparable.</w:t>
            </w:r>
          </w:p>
        </w:tc>
      </w:tr>
      <w:tr w:rsidR="00917BC7" w:rsidRPr="00263E51" w14:paraId="53FAF4AC" w14:textId="77777777" w:rsidTr="00B2066A">
        <w:trPr>
          <w:cantSplit/>
          <w:trHeight w:val="432"/>
        </w:trPr>
        <w:tc>
          <w:tcPr>
            <w:tcW w:w="3600" w:type="dxa"/>
            <w:gridSpan w:val="2"/>
            <w:vMerge w:val="restart"/>
            <w:tcBorders>
              <w:top w:val="nil"/>
              <w:left w:val="nil"/>
              <w:right w:val="nil"/>
            </w:tcBorders>
            <w:vAlign w:val="bottom"/>
          </w:tcPr>
          <w:p w14:paraId="13549F55" w14:textId="77777777" w:rsidR="00917BC7" w:rsidRPr="00263E51" w:rsidRDefault="00917BC7" w:rsidP="00917BC7">
            <w:pPr>
              <w:rPr>
                <w:rFonts w:ascii="Arial" w:hAnsi="Arial" w:cs="Arial"/>
                <w:sz w:val="20"/>
                <w:szCs w:val="20"/>
              </w:rPr>
            </w:pPr>
          </w:p>
        </w:tc>
        <w:sdt>
          <w:sdtPr>
            <w:rPr>
              <w:rFonts w:ascii="Arial" w:hAnsi="Arial" w:cs="Arial"/>
              <w:iCs/>
              <w:sz w:val="20"/>
              <w:szCs w:val="20"/>
            </w:rPr>
            <w:id w:val="311299513"/>
            <w:showingPlcHdr/>
            <w:picture/>
          </w:sdtPr>
          <w:sdtContent>
            <w:tc>
              <w:tcPr>
                <w:tcW w:w="5040" w:type="dxa"/>
                <w:gridSpan w:val="2"/>
                <w:tcBorders>
                  <w:top w:val="nil"/>
                  <w:left w:val="nil"/>
                  <w:right w:val="nil"/>
                </w:tcBorders>
                <w:vAlign w:val="bottom"/>
              </w:tcPr>
              <w:p w14:paraId="30714231" w14:textId="08EF4F19" w:rsidR="00917BC7" w:rsidRPr="00263E51" w:rsidRDefault="00263E51" w:rsidP="00704751">
                <w:pPr>
                  <w:rPr>
                    <w:rFonts w:ascii="Arial" w:hAnsi="Arial" w:cs="Arial"/>
                    <w:iCs/>
                    <w:sz w:val="20"/>
                    <w:szCs w:val="20"/>
                  </w:rPr>
                </w:pPr>
                <w:r w:rsidRPr="00263E51">
                  <w:rPr>
                    <w:rFonts w:ascii="Arial" w:hAnsi="Arial" w:cs="Arial"/>
                    <w:iCs/>
                    <w:noProof/>
                    <w:sz w:val="20"/>
                    <w:szCs w:val="20"/>
                  </w:rPr>
                  <w:drawing>
                    <wp:inline distT="0" distB="0" distL="0" distR="0" wp14:anchorId="5406EE98" wp14:editId="7F7D799A">
                      <wp:extent cx="297180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1800" cy="819150"/>
                              </a:xfrm>
                              <a:prstGeom prst="rect">
                                <a:avLst/>
                              </a:prstGeom>
                              <a:noFill/>
                              <a:ln>
                                <a:noFill/>
                              </a:ln>
                            </pic:spPr>
                          </pic:pic>
                        </a:graphicData>
                      </a:graphic>
                    </wp:inline>
                  </w:drawing>
                </w:r>
              </w:p>
            </w:tc>
          </w:sdtContent>
        </w:sdt>
        <w:sdt>
          <w:sdtPr>
            <w:rPr>
              <w:rFonts w:ascii="Arial" w:hAnsi="Arial" w:cs="Arial"/>
              <w:sz w:val="20"/>
              <w:szCs w:val="20"/>
            </w:rPr>
            <w:id w:val="-1958941665"/>
            <w:placeholder>
              <w:docPart w:val="DefaultPlaceholder_-1854013437"/>
            </w:placeholder>
            <w:showingPlcHdr/>
            <w:date>
              <w:dateFormat w:val="M/d/yyyy"/>
              <w:lid w:val="en-US"/>
              <w:storeMappedDataAs w:val="dateTime"/>
              <w:calendar w:val="gregorian"/>
            </w:date>
          </w:sdtPr>
          <w:sdtContent>
            <w:tc>
              <w:tcPr>
                <w:tcW w:w="2160" w:type="dxa"/>
                <w:tcBorders>
                  <w:top w:val="nil"/>
                  <w:left w:val="nil"/>
                  <w:right w:val="nil"/>
                </w:tcBorders>
                <w:vAlign w:val="bottom"/>
              </w:tcPr>
              <w:p w14:paraId="04052221" w14:textId="5E11471E" w:rsidR="00917BC7" w:rsidRPr="00263E51" w:rsidRDefault="00263E51" w:rsidP="00753EA4">
                <w:pPr>
                  <w:rPr>
                    <w:rFonts w:ascii="Arial" w:hAnsi="Arial" w:cs="Arial"/>
                    <w:sz w:val="20"/>
                    <w:szCs w:val="20"/>
                  </w:rPr>
                </w:pPr>
                <w:r w:rsidRPr="00263E51">
                  <w:rPr>
                    <w:rStyle w:val="PlaceholderText"/>
                    <w:rFonts w:ascii="Arial" w:hAnsi="Arial" w:cs="Arial"/>
                    <w:sz w:val="20"/>
                    <w:szCs w:val="20"/>
                  </w:rPr>
                  <w:t>Click or tap to enter a date.</w:t>
                </w:r>
              </w:p>
            </w:tc>
          </w:sdtContent>
        </w:sdt>
      </w:tr>
      <w:tr w:rsidR="00917BC7" w:rsidRPr="00263E51" w14:paraId="44EE9AB7" w14:textId="77777777" w:rsidTr="00B2066A">
        <w:trPr>
          <w:cantSplit/>
          <w:trHeight w:val="70"/>
        </w:trPr>
        <w:tc>
          <w:tcPr>
            <w:tcW w:w="3600" w:type="dxa"/>
            <w:gridSpan w:val="2"/>
            <w:vMerge/>
            <w:tcBorders>
              <w:left w:val="nil"/>
              <w:right w:val="nil"/>
            </w:tcBorders>
            <w:vAlign w:val="center"/>
          </w:tcPr>
          <w:p w14:paraId="5D895C86" w14:textId="77777777" w:rsidR="00917BC7" w:rsidRPr="00263E51" w:rsidRDefault="00917BC7" w:rsidP="003363EA">
            <w:pPr>
              <w:rPr>
                <w:rFonts w:ascii="Arial" w:hAnsi="Arial" w:cs="Arial"/>
                <w:sz w:val="20"/>
                <w:szCs w:val="20"/>
              </w:rPr>
            </w:pPr>
          </w:p>
        </w:tc>
        <w:tc>
          <w:tcPr>
            <w:tcW w:w="5040" w:type="dxa"/>
            <w:gridSpan w:val="2"/>
            <w:tcBorders>
              <w:left w:val="nil"/>
              <w:bottom w:val="nil"/>
              <w:right w:val="nil"/>
            </w:tcBorders>
          </w:tcPr>
          <w:p w14:paraId="79AF6C0C" w14:textId="77777777" w:rsidR="00917BC7" w:rsidRPr="00263E51" w:rsidRDefault="00917BC7" w:rsidP="00753EA4">
            <w:pPr>
              <w:tabs>
                <w:tab w:val="right" w:pos="5160"/>
              </w:tabs>
              <w:rPr>
                <w:rFonts w:ascii="Arial" w:hAnsi="Arial" w:cs="Arial"/>
                <w:sz w:val="20"/>
                <w:szCs w:val="20"/>
              </w:rPr>
            </w:pPr>
            <w:r w:rsidRPr="00263E51">
              <w:rPr>
                <w:rFonts w:ascii="Arial" w:hAnsi="Arial" w:cs="Arial"/>
                <w:sz w:val="20"/>
                <w:szCs w:val="20"/>
              </w:rPr>
              <w:t>Reviewer signature</w:t>
            </w:r>
          </w:p>
        </w:tc>
        <w:tc>
          <w:tcPr>
            <w:tcW w:w="2160" w:type="dxa"/>
            <w:tcBorders>
              <w:left w:val="nil"/>
              <w:bottom w:val="nil"/>
              <w:right w:val="nil"/>
            </w:tcBorders>
          </w:tcPr>
          <w:p w14:paraId="59D113BA" w14:textId="77777777" w:rsidR="00917BC7" w:rsidRPr="00263E51" w:rsidRDefault="00917BC7" w:rsidP="00753EA4">
            <w:pPr>
              <w:tabs>
                <w:tab w:val="right" w:pos="5160"/>
              </w:tabs>
              <w:rPr>
                <w:rFonts w:ascii="Arial" w:hAnsi="Arial" w:cs="Arial"/>
                <w:sz w:val="20"/>
                <w:szCs w:val="20"/>
              </w:rPr>
            </w:pPr>
            <w:r w:rsidRPr="00263E51">
              <w:rPr>
                <w:rFonts w:ascii="Arial" w:hAnsi="Arial" w:cs="Arial"/>
                <w:sz w:val="20"/>
                <w:szCs w:val="20"/>
              </w:rPr>
              <w:t>Date</w:t>
            </w:r>
          </w:p>
        </w:tc>
      </w:tr>
      <w:tr w:rsidR="00917BC7" w:rsidRPr="00263E51" w14:paraId="440B963E" w14:textId="77777777" w:rsidTr="00B2066A">
        <w:trPr>
          <w:cantSplit/>
          <w:trHeight w:val="70"/>
        </w:trPr>
        <w:tc>
          <w:tcPr>
            <w:tcW w:w="3600" w:type="dxa"/>
            <w:gridSpan w:val="2"/>
            <w:vMerge/>
            <w:tcBorders>
              <w:left w:val="nil"/>
              <w:right w:val="nil"/>
            </w:tcBorders>
            <w:vAlign w:val="center"/>
          </w:tcPr>
          <w:p w14:paraId="10B237A6" w14:textId="77777777" w:rsidR="00917BC7" w:rsidRPr="00263E51" w:rsidRDefault="00917BC7" w:rsidP="003363EA">
            <w:pPr>
              <w:rPr>
                <w:rFonts w:ascii="Arial" w:hAnsi="Arial" w:cs="Arial"/>
                <w:sz w:val="20"/>
                <w:szCs w:val="20"/>
              </w:rPr>
            </w:pPr>
          </w:p>
        </w:tc>
        <w:sdt>
          <w:sdtPr>
            <w:rPr>
              <w:rFonts w:ascii="Arial" w:hAnsi="Arial" w:cs="Arial"/>
              <w:sz w:val="20"/>
              <w:szCs w:val="20"/>
            </w:rPr>
            <w:id w:val="1645704999"/>
            <w:placeholder>
              <w:docPart w:val="DefaultPlaceholder_-1854013440"/>
            </w:placeholder>
            <w:showingPlcHdr/>
          </w:sdtPr>
          <w:sdtContent>
            <w:tc>
              <w:tcPr>
                <w:tcW w:w="7200" w:type="dxa"/>
                <w:gridSpan w:val="3"/>
                <w:tcBorders>
                  <w:top w:val="nil"/>
                  <w:left w:val="nil"/>
                  <w:right w:val="nil"/>
                </w:tcBorders>
                <w:vAlign w:val="bottom"/>
              </w:tcPr>
              <w:p w14:paraId="200D94A1" w14:textId="33619C6E" w:rsidR="00917BC7" w:rsidRPr="00263E51" w:rsidRDefault="00263E51" w:rsidP="00753EA4">
                <w:pPr>
                  <w:tabs>
                    <w:tab w:val="right" w:pos="5160"/>
                  </w:tabs>
                  <w:rPr>
                    <w:rFonts w:ascii="Arial" w:hAnsi="Arial" w:cs="Arial"/>
                    <w:sz w:val="20"/>
                    <w:szCs w:val="20"/>
                  </w:rPr>
                </w:pPr>
                <w:r w:rsidRPr="00263E51">
                  <w:rPr>
                    <w:rStyle w:val="PlaceholderText"/>
                    <w:rFonts w:ascii="Arial" w:hAnsi="Arial" w:cs="Arial"/>
                    <w:sz w:val="20"/>
                    <w:szCs w:val="20"/>
                  </w:rPr>
                  <w:t>Click or tap here to enter text.</w:t>
                </w:r>
              </w:p>
            </w:tc>
          </w:sdtContent>
        </w:sdt>
      </w:tr>
      <w:tr w:rsidR="00917BC7" w:rsidRPr="00263E51" w14:paraId="41D9F6C3" w14:textId="77777777" w:rsidTr="00B2066A">
        <w:trPr>
          <w:cantSplit/>
          <w:trHeight w:val="70"/>
        </w:trPr>
        <w:tc>
          <w:tcPr>
            <w:tcW w:w="3600" w:type="dxa"/>
            <w:gridSpan w:val="2"/>
            <w:vMerge/>
            <w:tcBorders>
              <w:left w:val="nil"/>
              <w:bottom w:val="nil"/>
              <w:right w:val="nil"/>
            </w:tcBorders>
            <w:vAlign w:val="center"/>
          </w:tcPr>
          <w:p w14:paraId="0B8F9361" w14:textId="77777777" w:rsidR="00917BC7" w:rsidRPr="00263E51" w:rsidRDefault="00917BC7" w:rsidP="003363EA">
            <w:pPr>
              <w:rPr>
                <w:rFonts w:ascii="Arial" w:hAnsi="Arial" w:cs="Arial"/>
                <w:sz w:val="20"/>
                <w:szCs w:val="20"/>
              </w:rPr>
            </w:pPr>
          </w:p>
        </w:tc>
        <w:tc>
          <w:tcPr>
            <w:tcW w:w="7200" w:type="dxa"/>
            <w:gridSpan w:val="3"/>
            <w:tcBorders>
              <w:left w:val="nil"/>
              <w:bottom w:val="nil"/>
              <w:right w:val="nil"/>
            </w:tcBorders>
          </w:tcPr>
          <w:p w14:paraId="1E15B553" w14:textId="77777777" w:rsidR="00917BC7" w:rsidRPr="00263E51" w:rsidRDefault="00917BC7" w:rsidP="001847A4">
            <w:pPr>
              <w:tabs>
                <w:tab w:val="right" w:pos="5160"/>
              </w:tabs>
              <w:spacing w:after="120"/>
              <w:rPr>
                <w:rFonts w:ascii="Arial" w:hAnsi="Arial" w:cs="Arial"/>
                <w:sz w:val="20"/>
                <w:szCs w:val="20"/>
              </w:rPr>
            </w:pPr>
            <w:r w:rsidRPr="00263E51">
              <w:rPr>
                <w:rFonts w:ascii="Arial" w:hAnsi="Arial" w:cs="Arial"/>
                <w:sz w:val="20"/>
                <w:szCs w:val="20"/>
              </w:rPr>
              <w:t>Print name</w:t>
            </w:r>
          </w:p>
        </w:tc>
      </w:tr>
    </w:tbl>
    <w:p w14:paraId="61DC66DD" w14:textId="77777777" w:rsidR="005618C6" w:rsidRDefault="005618C6">
      <w:pPr>
        <w:rPr>
          <w:rFonts w:ascii="Arial" w:hAnsi="Arial" w:cs="Arial"/>
          <w:sz w:val="20"/>
        </w:rPr>
      </w:pPr>
    </w:p>
    <w:tbl>
      <w:tblPr>
        <w:tblW w:w="1080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315"/>
        <w:gridCol w:w="3960"/>
        <w:gridCol w:w="2995"/>
        <w:gridCol w:w="1530"/>
      </w:tblGrid>
      <w:tr w:rsidR="00BB2343" w14:paraId="4655B1DB" w14:textId="77777777" w:rsidTr="00DB5F84">
        <w:trPr>
          <w:cantSplit/>
          <w:trHeight w:val="70"/>
        </w:trPr>
        <w:tc>
          <w:tcPr>
            <w:tcW w:w="2315" w:type="dxa"/>
            <w:tcBorders>
              <w:left w:val="nil"/>
              <w:bottom w:val="nil"/>
              <w:right w:val="nil"/>
            </w:tcBorders>
          </w:tcPr>
          <w:p w14:paraId="5F6305D3" w14:textId="77777777" w:rsidR="00BB2343" w:rsidRDefault="00BB2343" w:rsidP="00BB2343">
            <w:pPr>
              <w:framePr w:w="10656" w:h="576" w:hSpace="187" w:wrap="around" w:vAnchor="page" w:hAnchor="page" w:x="721" w:y="14545"/>
              <w:rPr>
                <w:rFonts w:ascii="Arial" w:hAnsi="Arial" w:cs="Arial"/>
                <w:sz w:val="20"/>
              </w:rPr>
            </w:pPr>
          </w:p>
        </w:tc>
        <w:tc>
          <w:tcPr>
            <w:tcW w:w="3960" w:type="dxa"/>
            <w:tcBorders>
              <w:left w:val="nil"/>
              <w:bottom w:val="nil"/>
              <w:right w:val="nil"/>
            </w:tcBorders>
          </w:tcPr>
          <w:p w14:paraId="74E34BD0" w14:textId="77777777" w:rsidR="00BB2343" w:rsidRPr="001323D4" w:rsidRDefault="00BB2343" w:rsidP="00BB2343">
            <w:pPr>
              <w:framePr w:w="10656" w:h="576" w:hSpace="187" w:wrap="around" w:vAnchor="page" w:hAnchor="page" w:x="721" w:y="14545"/>
              <w:tabs>
                <w:tab w:val="center" w:pos="5040"/>
                <w:tab w:val="right" w:pos="10080"/>
              </w:tabs>
              <w:rPr>
                <w:rFonts w:ascii="Arial" w:hAnsi="Arial" w:cs="Arial"/>
                <w:sz w:val="16"/>
                <w:szCs w:val="16"/>
              </w:rPr>
            </w:pPr>
            <w:r w:rsidRPr="001323D4">
              <w:rPr>
                <w:rFonts w:ascii="Arial" w:hAnsi="Arial" w:cs="Arial"/>
                <w:sz w:val="16"/>
                <w:szCs w:val="16"/>
              </w:rPr>
              <w:t>This instrument was drafted by</w:t>
            </w:r>
          </w:p>
          <w:sdt>
            <w:sdtPr>
              <w:rPr>
                <w:rFonts w:ascii="Arial" w:hAnsi="Arial" w:cs="Arial"/>
                <w:sz w:val="16"/>
                <w:szCs w:val="16"/>
              </w:rPr>
              <w:id w:val="1415042139"/>
              <w:placeholder>
                <w:docPart w:val="DefaultPlaceholder_-1854013440"/>
              </w:placeholder>
              <w:showingPlcHdr/>
            </w:sdtPr>
            <w:sdtContent>
              <w:p w14:paraId="4EE05470" w14:textId="1189B1B2" w:rsidR="00BB2343" w:rsidRPr="006D142D" w:rsidRDefault="00263E51" w:rsidP="00BB2343">
                <w:pPr>
                  <w:framePr w:w="10656" w:h="576" w:hSpace="187" w:wrap="around" w:vAnchor="page" w:hAnchor="page" w:x="721" w:y="14545"/>
                  <w:rPr>
                    <w:rFonts w:ascii="Arial" w:hAnsi="Arial" w:cs="Arial"/>
                    <w:sz w:val="16"/>
                    <w:szCs w:val="16"/>
                  </w:rPr>
                </w:pPr>
                <w:r w:rsidRPr="00BA59C9">
                  <w:rPr>
                    <w:rStyle w:val="PlaceholderText"/>
                  </w:rPr>
                  <w:t>Click or tap here to enter text.</w:t>
                </w:r>
              </w:p>
            </w:sdtContent>
          </w:sdt>
        </w:tc>
        <w:tc>
          <w:tcPr>
            <w:tcW w:w="2995" w:type="dxa"/>
            <w:tcBorders>
              <w:left w:val="nil"/>
              <w:bottom w:val="nil"/>
              <w:right w:val="nil"/>
            </w:tcBorders>
          </w:tcPr>
          <w:p w14:paraId="0F14197E" w14:textId="77777777" w:rsidR="00BB2343" w:rsidRDefault="00BB2343" w:rsidP="00BB2343">
            <w:pPr>
              <w:framePr w:w="10656" w:h="576" w:hSpace="187" w:wrap="around" w:vAnchor="page" w:hAnchor="page" w:x="721" w:y="14545"/>
              <w:rPr>
                <w:rFonts w:ascii="Arial" w:hAnsi="Arial" w:cs="Arial"/>
                <w:sz w:val="20"/>
              </w:rPr>
            </w:pPr>
            <w:r w:rsidRPr="006D142D">
              <w:rPr>
                <w:rFonts w:ascii="Arial" w:hAnsi="Arial" w:cs="Arial"/>
                <w:sz w:val="16"/>
                <w:szCs w:val="16"/>
              </w:rPr>
              <w:t>Project ID</w:t>
            </w:r>
          </w:p>
          <w:sdt>
            <w:sdtPr>
              <w:rPr>
                <w:rFonts w:ascii="Arial" w:hAnsi="Arial" w:cs="Arial"/>
                <w:sz w:val="20"/>
              </w:rPr>
              <w:id w:val="-344866775"/>
              <w:placeholder>
                <w:docPart w:val="DefaultPlaceholder_-1854013440"/>
              </w:placeholder>
              <w:showingPlcHdr/>
            </w:sdtPr>
            <w:sdtContent>
              <w:p w14:paraId="1122B138" w14:textId="26EF5948" w:rsidR="00BB2343" w:rsidRDefault="00263E51" w:rsidP="00BB2343">
                <w:pPr>
                  <w:framePr w:w="10656" w:h="576" w:hSpace="187" w:wrap="around" w:vAnchor="page" w:hAnchor="page" w:x="721" w:y="14545"/>
                  <w:rPr>
                    <w:rFonts w:ascii="Arial" w:hAnsi="Arial" w:cs="Arial"/>
                    <w:sz w:val="20"/>
                  </w:rPr>
                </w:pPr>
                <w:r w:rsidRPr="00BA59C9">
                  <w:rPr>
                    <w:rStyle w:val="PlaceholderText"/>
                  </w:rPr>
                  <w:t>Click or tap here to enter text.</w:t>
                </w:r>
              </w:p>
            </w:sdtContent>
          </w:sdt>
        </w:tc>
        <w:tc>
          <w:tcPr>
            <w:tcW w:w="1530" w:type="dxa"/>
            <w:tcBorders>
              <w:left w:val="nil"/>
              <w:bottom w:val="nil"/>
              <w:right w:val="nil"/>
            </w:tcBorders>
          </w:tcPr>
          <w:p w14:paraId="7AF57EE4" w14:textId="77777777" w:rsidR="00BB2343" w:rsidRPr="006D142D" w:rsidRDefault="00BB2343" w:rsidP="00BB2343">
            <w:pPr>
              <w:framePr w:w="10656" w:h="576" w:hSpace="187" w:wrap="around" w:vAnchor="page" w:hAnchor="page" w:x="721" w:y="14545"/>
              <w:rPr>
                <w:rFonts w:ascii="Arial" w:hAnsi="Arial" w:cs="Arial"/>
                <w:sz w:val="16"/>
                <w:szCs w:val="16"/>
              </w:rPr>
            </w:pPr>
            <w:r w:rsidRPr="006D142D">
              <w:rPr>
                <w:rFonts w:ascii="Arial" w:hAnsi="Arial" w:cs="Arial"/>
                <w:sz w:val="16"/>
                <w:szCs w:val="16"/>
              </w:rPr>
              <w:t>Parcel No.</w:t>
            </w:r>
          </w:p>
          <w:sdt>
            <w:sdtPr>
              <w:rPr>
                <w:rFonts w:ascii="Arial" w:hAnsi="Arial" w:cs="Arial"/>
                <w:sz w:val="20"/>
              </w:rPr>
              <w:id w:val="-315112296"/>
              <w:placeholder>
                <w:docPart w:val="DefaultPlaceholder_-1854013440"/>
              </w:placeholder>
              <w:showingPlcHdr/>
            </w:sdtPr>
            <w:sdtContent>
              <w:p w14:paraId="3711F0F5" w14:textId="34450FB2" w:rsidR="00BB2343" w:rsidRDefault="00263E51" w:rsidP="00BB2343">
                <w:pPr>
                  <w:framePr w:w="10656" w:h="576" w:hSpace="187" w:wrap="around" w:vAnchor="page" w:hAnchor="page" w:x="721" w:y="14545"/>
                  <w:rPr>
                    <w:rFonts w:ascii="Arial" w:hAnsi="Arial" w:cs="Arial"/>
                    <w:sz w:val="20"/>
                  </w:rPr>
                </w:pPr>
                <w:r w:rsidRPr="00BA59C9">
                  <w:rPr>
                    <w:rStyle w:val="PlaceholderText"/>
                  </w:rPr>
                  <w:t>Click or tap here to enter text.</w:t>
                </w:r>
              </w:p>
            </w:sdtContent>
          </w:sdt>
        </w:tc>
      </w:tr>
    </w:tbl>
    <w:p w14:paraId="32EC1744" w14:textId="77777777" w:rsidR="00B2066A" w:rsidRDefault="00B2066A">
      <w:r>
        <w:br w:type="page"/>
      </w:r>
    </w:p>
    <w:tbl>
      <w:tblPr>
        <w:tblW w:w="11100" w:type="dxa"/>
        <w:jc w:val="center"/>
        <w:tblBorders>
          <w:insideH w:val="single" w:sz="4" w:space="0" w:color="auto"/>
          <w:insideV w:val="single" w:sz="4" w:space="0" w:color="auto"/>
        </w:tblBorders>
        <w:tblLayout w:type="fixed"/>
        <w:tblLook w:val="0000" w:firstRow="0" w:lastRow="0" w:firstColumn="0" w:lastColumn="0" w:noHBand="0" w:noVBand="0"/>
      </w:tblPr>
      <w:tblGrid>
        <w:gridCol w:w="930"/>
        <w:gridCol w:w="936"/>
        <w:gridCol w:w="2454"/>
        <w:gridCol w:w="3390"/>
        <w:gridCol w:w="1725"/>
        <w:gridCol w:w="802"/>
        <w:gridCol w:w="863"/>
      </w:tblGrid>
      <w:tr w:rsidR="001419C9" w:rsidRPr="00A4202E" w14:paraId="4F49D7AF" w14:textId="77777777" w:rsidTr="001419C9">
        <w:trPr>
          <w:trHeight w:val="255"/>
          <w:jc w:val="center"/>
        </w:trPr>
        <w:tc>
          <w:tcPr>
            <w:tcW w:w="11100" w:type="dxa"/>
            <w:gridSpan w:val="7"/>
            <w:vAlign w:val="center"/>
          </w:tcPr>
          <w:p w14:paraId="2645653F" w14:textId="77777777" w:rsidR="001419C9" w:rsidRDefault="001419C9" w:rsidP="001419C9">
            <w:pPr>
              <w:rPr>
                <w:rFonts w:ascii="Arial" w:hAnsi="Arial" w:cs="Arial"/>
                <w:sz w:val="20"/>
              </w:rPr>
            </w:pPr>
            <w:r>
              <w:rPr>
                <w:rFonts w:ascii="Arial" w:hAnsi="Arial" w:cs="Arial"/>
                <w:b/>
                <w:sz w:val="20"/>
                <w:szCs w:val="20"/>
              </w:rPr>
              <w:lastRenderedPageBreak/>
              <w:t>REVIEW CHECKLIST</w:t>
            </w:r>
          </w:p>
        </w:tc>
      </w:tr>
      <w:tr w:rsidR="001419C9" w:rsidRPr="00A4202E" w14:paraId="6401C212" w14:textId="77777777" w:rsidTr="001419C9">
        <w:trPr>
          <w:trHeight w:val="255"/>
          <w:jc w:val="center"/>
        </w:trPr>
        <w:tc>
          <w:tcPr>
            <w:tcW w:w="930" w:type="dxa"/>
            <w:vAlign w:val="center"/>
          </w:tcPr>
          <w:p w14:paraId="5EE43E72" w14:textId="77777777" w:rsidR="001419C9" w:rsidRPr="00A4202E" w:rsidRDefault="001419C9" w:rsidP="001419C9">
            <w:pPr>
              <w:rPr>
                <w:rFonts w:ascii="Arial" w:hAnsi="Arial" w:cs="Arial"/>
                <w:sz w:val="20"/>
                <w:szCs w:val="20"/>
              </w:rPr>
            </w:pPr>
            <w:r>
              <w:rPr>
                <w:rFonts w:ascii="Arial" w:hAnsi="Arial" w:cs="Arial"/>
                <w:sz w:val="20"/>
              </w:rPr>
              <w:t>Format:</w:t>
            </w:r>
          </w:p>
        </w:tc>
        <w:tc>
          <w:tcPr>
            <w:tcW w:w="3390" w:type="dxa"/>
            <w:gridSpan w:val="2"/>
            <w:vAlign w:val="center"/>
          </w:tcPr>
          <w:p w14:paraId="753C8E80" w14:textId="2688B01D" w:rsidR="001419C9" w:rsidRDefault="00000000" w:rsidP="001419C9">
            <w:pPr>
              <w:rPr>
                <w:rFonts w:ascii="Arial" w:hAnsi="Arial" w:cs="Arial"/>
                <w:sz w:val="20"/>
              </w:rPr>
            </w:pPr>
            <w:sdt>
              <w:sdtPr>
                <w:rPr>
                  <w:rFonts w:ascii="Arial" w:hAnsi="Arial" w:cs="Arial"/>
                  <w:sz w:val="20"/>
                </w:rPr>
                <w:id w:val="706225465"/>
                <w14:checkbox>
                  <w14:checked w14:val="0"/>
                  <w14:checkedState w14:val="2612" w14:font="MS Gothic"/>
                  <w14:uncheckedState w14:val="2610" w14:font="MS Gothic"/>
                </w14:checkbox>
              </w:sdtPr>
              <w:sdtContent>
                <w:r w:rsidR="00263E51">
                  <w:rPr>
                    <w:rFonts w:ascii="MS Gothic" w:eastAsia="MS Gothic" w:hAnsi="MS Gothic" w:cs="Arial" w:hint="eastAsia"/>
                    <w:sz w:val="20"/>
                  </w:rPr>
                  <w:t>☐</w:t>
                </w:r>
              </w:sdtContent>
            </w:sdt>
            <w:r w:rsidR="001419C9">
              <w:rPr>
                <w:rFonts w:ascii="Arial" w:hAnsi="Arial" w:cs="Arial"/>
                <w:sz w:val="20"/>
              </w:rPr>
              <w:t>Standard Before and After</w:t>
            </w:r>
          </w:p>
        </w:tc>
        <w:tc>
          <w:tcPr>
            <w:tcW w:w="3390" w:type="dxa"/>
            <w:vAlign w:val="center"/>
          </w:tcPr>
          <w:p w14:paraId="2F33C4B4" w14:textId="0C07602F" w:rsidR="001419C9" w:rsidRDefault="00000000" w:rsidP="001419C9">
            <w:pPr>
              <w:rPr>
                <w:rFonts w:ascii="Arial" w:hAnsi="Arial" w:cs="Arial"/>
                <w:sz w:val="20"/>
              </w:rPr>
            </w:pPr>
            <w:sdt>
              <w:sdtPr>
                <w:rPr>
                  <w:rFonts w:ascii="Arial" w:hAnsi="Arial" w:cs="Arial"/>
                  <w:sz w:val="20"/>
                </w:rPr>
                <w:id w:val="-584690533"/>
                <w14:checkbox>
                  <w14:checked w14:val="0"/>
                  <w14:checkedState w14:val="2612" w14:font="MS Gothic"/>
                  <w14:uncheckedState w14:val="2610" w14:font="MS Gothic"/>
                </w14:checkbox>
              </w:sdtPr>
              <w:sdtContent>
                <w:r w:rsidR="00263E51">
                  <w:rPr>
                    <w:rFonts w:ascii="MS Gothic" w:eastAsia="MS Gothic" w:hAnsi="MS Gothic" w:cs="Arial" w:hint="eastAsia"/>
                    <w:sz w:val="20"/>
                  </w:rPr>
                  <w:t>☐</w:t>
                </w:r>
              </w:sdtContent>
            </w:sdt>
            <w:r w:rsidR="001419C9">
              <w:rPr>
                <w:rFonts w:ascii="Arial" w:hAnsi="Arial" w:cs="Arial"/>
                <w:sz w:val="20"/>
              </w:rPr>
              <w:t>Standard Abbreviated</w:t>
            </w:r>
          </w:p>
        </w:tc>
        <w:tc>
          <w:tcPr>
            <w:tcW w:w="3390" w:type="dxa"/>
            <w:gridSpan w:val="3"/>
            <w:vAlign w:val="center"/>
          </w:tcPr>
          <w:p w14:paraId="700DFF23" w14:textId="0F7E2594" w:rsidR="001419C9" w:rsidRDefault="00000000" w:rsidP="001419C9">
            <w:pPr>
              <w:rPr>
                <w:rFonts w:ascii="Arial" w:hAnsi="Arial" w:cs="Arial"/>
                <w:sz w:val="20"/>
              </w:rPr>
            </w:pPr>
            <w:sdt>
              <w:sdtPr>
                <w:rPr>
                  <w:rFonts w:ascii="Arial" w:hAnsi="Arial" w:cs="Arial"/>
                  <w:sz w:val="20"/>
                </w:rPr>
                <w:id w:val="1925299530"/>
                <w14:checkbox>
                  <w14:checked w14:val="0"/>
                  <w14:checkedState w14:val="2612" w14:font="MS Gothic"/>
                  <w14:uncheckedState w14:val="2610" w14:font="MS Gothic"/>
                </w14:checkbox>
              </w:sdtPr>
              <w:sdtContent>
                <w:r w:rsidR="005C5BF3">
                  <w:rPr>
                    <w:rFonts w:ascii="MS Gothic" w:eastAsia="MS Gothic" w:hAnsi="MS Gothic" w:cs="Arial" w:hint="eastAsia"/>
                    <w:sz w:val="20"/>
                  </w:rPr>
                  <w:t>☐</w:t>
                </w:r>
              </w:sdtContent>
            </w:sdt>
            <w:r w:rsidR="001419C9">
              <w:rPr>
                <w:rFonts w:ascii="Arial" w:hAnsi="Arial" w:cs="Arial"/>
                <w:sz w:val="20"/>
              </w:rPr>
              <w:t>Short Format</w:t>
            </w:r>
          </w:p>
        </w:tc>
      </w:tr>
      <w:tr w:rsidR="00B811A3" w:rsidRPr="00A4202E" w14:paraId="48366123" w14:textId="77777777" w:rsidTr="0060338F">
        <w:trPr>
          <w:trHeight w:val="255"/>
          <w:jc w:val="center"/>
        </w:trPr>
        <w:tc>
          <w:tcPr>
            <w:tcW w:w="9435" w:type="dxa"/>
            <w:gridSpan w:val="5"/>
            <w:tcBorders>
              <w:right w:val="nil"/>
            </w:tcBorders>
            <w:vAlign w:val="center"/>
          </w:tcPr>
          <w:p w14:paraId="327F1D28" w14:textId="77777777" w:rsidR="00B811A3" w:rsidRPr="00A4202E" w:rsidRDefault="00B811A3" w:rsidP="00B811A3">
            <w:pPr>
              <w:spacing w:before="120" w:after="120"/>
              <w:ind w:right="-78"/>
              <w:rPr>
                <w:rFonts w:ascii="Arial" w:hAnsi="Arial" w:cs="Arial"/>
                <w:bCs/>
                <w:sz w:val="20"/>
                <w:szCs w:val="20"/>
              </w:rPr>
            </w:pPr>
            <w:r w:rsidRPr="00A4202E">
              <w:rPr>
                <w:rFonts w:ascii="Arial" w:hAnsi="Arial" w:cs="Arial"/>
                <w:sz w:val="20"/>
                <w:szCs w:val="20"/>
              </w:rPr>
              <w:t>Scope of work and parameters for this review are as follows:</w:t>
            </w:r>
          </w:p>
        </w:tc>
        <w:tc>
          <w:tcPr>
            <w:tcW w:w="802" w:type="dxa"/>
            <w:tcBorders>
              <w:left w:val="nil"/>
              <w:right w:val="nil"/>
            </w:tcBorders>
            <w:vAlign w:val="center"/>
          </w:tcPr>
          <w:p w14:paraId="518E6198" w14:textId="77777777" w:rsidR="00B811A3" w:rsidRPr="00A4202E" w:rsidRDefault="00B811A3" w:rsidP="00B811A3">
            <w:pPr>
              <w:spacing w:before="120" w:after="120"/>
              <w:ind w:right="-78"/>
              <w:jc w:val="center"/>
              <w:rPr>
                <w:rFonts w:ascii="Arial" w:hAnsi="Arial" w:cs="Arial"/>
                <w:sz w:val="20"/>
                <w:szCs w:val="20"/>
              </w:rPr>
            </w:pPr>
            <w:r w:rsidRPr="00A4202E">
              <w:rPr>
                <w:rFonts w:ascii="Arial" w:hAnsi="Arial" w:cs="Arial"/>
                <w:sz w:val="20"/>
                <w:szCs w:val="20"/>
              </w:rPr>
              <w:t>Yes</w:t>
            </w:r>
          </w:p>
        </w:tc>
        <w:tc>
          <w:tcPr>
            <w:tcW w:w="863" w:type="dxa"/>
            <w:tcBorders>
              <w:left w:val="nil"/>
            </w:tcBorders>
            <w:vAlign w:val="center"/>
          </w:tcPr>
          <w:p w14:paraId="5E42EACB" w14:textId="77777777" w:rsidR="00B811A3" w:rsidRPr="00A4202E" w:rsidRDefault="00B811A3" w:rsidP="00B811A3">
            <w:pPr>
              <w:spacing w:before="120" w:after="120"/>
              <w:jc w:val="center"/>
              <w:rPr>
                <w:rFonts w:ascii="Arial" w:hAnsi="Arial" w:cs="Arial"/>
                <w:sz w:val="20"/>
                <w:szCs w:val="20"/>
              </w:rPr>
            </w:pPr>
            <w:r w:rsidRPr="00A4202E">
              <w:rPr>
                <w:rFonts w:ascii="Arial" w:hAnsi="Arial" w:cs="Arial"/>
                <w:sz w:val="20"/>
                <w:szCs w:val="20"/>
              </w:rPr>
              <w:t>No</w:t>
            </w:r>
          </w:p>
        </w:tc>
      </w:tr>
      <w:tr w:rsidR="00D341C1" w:rsidRPr="00B14B61" w14:paraId="0D70FAFD" w14:textId="77777777" w:rsidTr="00B14B61">
        <w:trPr>
          <w:trHeight w:val="288"/>
          <w:jc w:val="center"/>
        </w:trPr>
        <w:tc>
          <w:tcPr>
            <w:tcW w:w="9435" w:type="dxa"/>
            <w:gridSpan w:val="5"/>
            <w:vAlign w:val="center"/>
          </w:tcPr>
          <w:p w14:paraId="69394B10" w14:textId="77777777" w:rsidR="00D341C1" w:rsidRPr="00263E51" w:rsidRDefault="00D341C1" w:rsidP="00D341C1">
            <w:pPr>
              <w:tabs>
                <w:tab w:val="left" w:pos="402"/>
              </w:tabs>
              <w:spacing w:before="20"/>
              <w:ind w:left="402" w:right="-78" w:hanging="402"/>
              <w:rPr>
                <w:rFonts w:ascii="Arial" w:hAnsi="Arial" w:cs="Arial"/>
                <w:sz w:val="20"/>
              </w:rPr>
            </w:pPr>
            <w:r w:rsidRPr="00263E51">
              <w:rPr>
                <w:rFonts w:ascii="Arial" w:hAnsi="Arial" w:cs="Arial"/>
                <w:sz w:val="20"/>
              </w:rPr>
              <w:t>1.</w:t>
            </w:r>
            <w:r w:rsidRPr="00263E51">
              <w:rPr>
                <w:rFonts w:ascii="Arial" w:hAnsi="Arial" w:cs="Arial"/>
                <w:sz w:val="20"/>
              </w:rPr>
              <w:tab/>
              <w:t>Area and interest to be acquired agrees with latest plat.</w:t>
            </w:r>
          </w:p>
        </w:tc>
        <w:sdt>
          <w:sdtPr>
            <w:rPr>
              <w:rFonts w:ascii="Arial" w:hAnsi="Arial" w:cs="Arial"/>
              <w:sz w:val="20"/>
              <w:szCs w:val="20"/>
            </w:rPr>
            <w:id w:val="1567693994"/>
            <w14:checkbox>
              <w14:checked w14:val="0"/>
              <w14:checkedState w14:val="2612" w14:font="MS Gothic"/>
              <w14:uncheckedState w14:val="2610" w14:font="MS Gothic"/>
            </w14:checkbox>
          </w:sdtPr>
          <w:sdtContent>
            <w:tc>
              <w:tcPr>
                <w:tcW w:w="802" w:type="dxa"/>
                <w:vAlign w:val="center"/>
              </w:tcPr>
              <w:p w14:paraId="56018C5D" w14:textId="7DF54DBC" w:rsidR="00D341C1" w:rsidRPr="00B14B61" w:rsidRDefault="00263E51" w:rsidP="00B14B61">
                <w:pPr>
                  <w:spacing w:before="20"/>
                  <w:ind w:right="-78"/>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369877412"/>
            <w14:checkbox>
              <w14:checked w14:val="0"/>
              <w14:checkedState w14:val="2612" w14:font="MS Gothic"/>
              <w14:uncheckedState w14:val="2610" w14:font="MS Gothic"/>
            </w14:checkbox>
          </w:sdtPr>
          <w:sdtContent>
            <w:tc>
              <w:tcPr>
                <w:tcW w:w="863" w:type="dxa"/>
                <w:vAlign w:val="center"/>
              </w:tcPr>
              <w:p w14:paraId="1472A6AD" w14:textId="63DE736F" w:rsidR="00D341C1" w:rsidRPr="00B14B61" w:rsidRDefault="00263E51" w:rsidP="00B14B61">
                <w:pPr>
                  <w:spacing w:before="20"/>
                  <w:jc w:val="center"/>
                  <w:rPr>
                    <w:rFonts w:ascii="Arial" w:hAnsi="Arial" w:cs="Arial"/>
                    <w:sz w:val="20"/>
                    <w:szCs w:val="20"/>
                  </w:rPr>
                </w:pPr>
                <w:r>
                  <w:rPr>
                    <w:rFonts w:ascii="MS Gothic" w:eastAsia="MS Gothic" w:hAnsi="MS Gothic" w:cs="Arial" w:hint="eastAsia"/>
                    <w:sz w:val="20"/>
                    <w:szCs w:val="20"/>
                  </w:rPr>
                  <w:t>☐</w:t>
                </w:r>
              </w:p>
            </w:tc>
          </w:sdtContent>
        </w:sdt>
      </w:tr>
      <w:tr w:rsidR="00D341C1" w:rsidRPr="00B14B61" w14:paraId="257872E6" w14:textId="77777777" w:rsidTr="00B14B61">
        <w:trPr>
          <w:trHeight w:val="288"/>
          <w:jc w:val="center"/>
        </w:trPr>
        <w:tc>
          <w:tcPr>
            <w:tcW w:w="9435" w:type="dxa"/>
            <w:gridSpan w:val="5"/>
            <w:vAlign w:val="center"/>
          </w:tcPr>
          <w:p w14:paraId="425981F8" w14:textId="77777777" w:rsidR="00D341C1" w:rsidRPr="00263E51" w:rsidRDefault="00D341C1" w:rsidP="00D341C1">
            <w:pPr>
              <w:tabs>
                <w:tab w:val="left" w:pos="402"/>
              </w:tabs>
              <w:spacing w:before="20"/>
              <w:ind w:left="402" w:right="-78" w:hanging="402"/>
              <w:rPr>
                <w:rFonts w:ascii="Arial" w:hAnsi="Arial" w:cs="Arial"/>
                <w:sz w:val="20"/>
              </w:rPr>
            </w:pPr>
            <w:r w:rsidRPr="00263E51">
              <w:rPr>
                <w:rFonts w:ascii="Arial" w:hAnsi="Arial" w:cs="Arial"/>
                <w:sz w:val="20"/>
              </w:rPr>
              <w:t>2.</w:t>
            </w:r>
            <w:r w:rsidRPr="00263E51">
              <w:rPr>
                <w:rFonts w:ascii="Arial" w:hAnsi="Arial" w:cs="Arial"/>
                <w:sz w:val="20"/>
              </w:rPr>
              <w:tab/>
              <w:t>Owner/representative offered joint inspection opportunity.</w:t>
            </w:r>
          </w:p>
        </w:tc>
        <w:sdt>
          <w:sdtPr>
            <w:rPr>
              <w:rFonts w:ascii="Arial" w:hAnsi="Arial" w:cs="Arial"/>
              <w:sz w:val="20"/>
              <w:szCs w:val="20"/>
            </w:rPr>
            <w:id w:val="486133881"/>
            <w14:checkbox>
              <w14:checked w14:val="0"/>
              <w14:checkedState w14:val="2612" w14:font="MS Gothic"/>
              <w14:uncheckedState w14:val="2610" w14:font="MS Gothic"/>
            </w14:checkbox>
          </w:sdtPr>
          <w:sdtContent>
            <w:tc>
              <w:tcPr>
                <w:tcW w:w="802" w:type="dxa"/>
                <w:vAlign w:val="center"/>
              </w:tcPr>
              <w:p w14:paraId="7EDBDA8F" w14:textId="0E5BF79E" w:rsidR="00D341C1" w:rsidRPr="00B14B61" w:rsidRDefault="00263E51" w:rsidP="00B14B61">
                <w:pPr>
                  <w:spacing w:before="20"/>
                  <w:ind w:right="-78"/>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805465096"/>
            <w14:checkbox>
              <w14:checked w14:val="0"/>
              <w14:checkedState w14:val="2612" w14:font="MS Gothic"/>
              <w14:uncheckedState w14:val="2610" w14:font="MS Gothic"/>
            </w14:checkbox>
          </w:sdtPr>
          <w:sdtContent>
            <w:tc>
              <w:tcPr>
                <w:tcW w:w="863" w:type="dxa"/>
                <w:vAlign w:val="center"/>
              </w:tcPr>
              <w:p w14:paraId="535CAD7D" w14:textId="6F636B5C" w:rsidR="00D341C1" w:rsidRPr="00B14B61" w:rsidRDefault="00263E51" w:rsidP="00B14B61">
                <w:pPr>
                  <w:spacing w:before="20"/>
                  <w:jc w:val="center"/>
                  <w:rPr>
                    <w:rFonts w:ascii="Arial" w:hAnsi="Arial" w:cs="Arial"/>
                    <w:sz w:val="20"/>
                    <w:szCs w:val="20"/>
                  </w:rPr>
                </w:pPr>
                <w:r>
                  <w:rPr>
                    <w:rFonts w:ascii="MS Gothic" w:eastAsia="MS Gothic" w:hAnsi="MS Gothic" w:cs="Arial" w:hint="eastAsia"/>
                    <w:sz w:val="20"/>
                    <w:szCs w:val="20"/>
                  </w:rPr>
                  <w:t>☐</w:t>
                </w:r>
              </w:p>
            </w:tc>
          </w:sdtContent>
        </w:sdt>
      </w:tr>
      <w:tr w:rsidR="00D341C1" w:rsidRPr="00B14B61" w14:paraId="2EF639D4" w14:textId="77777777" w:rsidTr="00B14B61">
        <w:trPr>
          <w:trHeight w:val="288"/>
          <w:jc w:val="center"/>
        </w:trPr>
        <w:tc>
          <w:tcPr>
            <w:tcW w:w="9435" w:type="dxa"/>
            <w:gridSpan w:val="5"/>
            <w:vAlign w:val="center"/>
          </w:tcPr>
          <w:p w14:paraId="18DC96E8" w14:textId="77777777" w:rsidR="00D341C1" w:rsidRPr="00263E51" w:rsidRDefault="00D341C1" w:rsidP="00D341C1">
            <w:pPr>
              <w:tabs>
                <w:tab w:val="left" w:pos="402"/>
              </w:tabs>
              <w:spacing w:before="20"/>
              <w:ind w:left="402" w:right="-78" w:hanging="402"/>
              <w:rPr>
                <w:rFonts w:ascii="Arial" w:hAnsi="Arial" w:cs="Arial"/>
                <w:sz w:val="20"/>
              </w:rPr>
            </w:pPr>
            <w:r w:rsidRPr="00263E51">
              <w:rPr>
                <w:rFonts w:ascii="Arial" w:hAnsi="Arial" w:cs="Arial"/>
                <w:sz w:val="20"/>
              </w:rPr>
              <w:t>3.</w:t>
            </w:r>
            <w:r w:rsidRPr="00263E51">
              <w:rPr>
                <w:rFonts w:ascii="Arial" w:hAnsi="Arial" w:cs="Arial"/>
                <w:sz w:val="20"/>
              </w:rPr>
              <w:tab/>
              <w:t>Date of opinion same as date of latest inspection.</w:t>
            </w:r>
          </w:p>
        </w:tc>
        <w:sdt>
          <w:sdtPr>
            <w:rPr>
              <w:rFonts w:ascii="Arial" w:hAnsi="Arial" w:cs="Arial"/>
              <w:sz w:val="20"/>
              <w:szCs w:val="20"/>
            </w:rPr>
            <w:id w:val="-227695723"/>
            <w14:checkbox>
              <w14:checked w14:val="0"/>
              <w14:checkedState w14:val="2612" w14:font="MS Gothic"/>
              <w14:uncheckedState w14:val="2610" w14:font="MS Gothic"/>
            </w14:checkbox>
          </w:sdtPr>
          <w:sdtContent>
            <w:tc>
              <w:tcPr>
                <w:tcW w:w="802" w:type="dxa"/>
                <w:vAlign w:val="center"/>
              </w:tcPr>
              <w:p w14:paraId="61960258" w14:textId="6DA081DE" w:rsidR="00D341C1" w:rsidRPr="00B14B61" w:rsidRDefault="00263E51" w:rsidP="00B14B61">
                <w:pPr>
                  <w:spacing w:before="20"/>
                  <w:ind w:right="-78"/>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472973340"/>
            <w14:checkbox>
              <w14:checked w14:val="0"/>
              <w14:checkedState w14:val="2612" w14:font="MS Gothic"/>
              <w14:uncheckedState w14:val="2610" w14:font="MS Gothic"/>
            </w14:checkbox>
          </w:sdtPr>
          <w:sdtContent>
            <w:tc>
              <w:tcPr>
                <w:tcW w:w="863" w:type="dxa"/>
                <w:vAlign w:val="center"/>
              </w:tcPr>
              <w:p w14:paraId="52E4CF6C" w14:textId="5D973FF1" w:rsidR="00D341C1" w:rsidRPr="00B14B61" w:rsidRDefault="00263E51" w:rsidP="00B14B61">
                <w:pPr>
                  <w:spacing w:before="20"/>
                  <w:jc w:val="center"/>
                  <w:rPr>
                    <w:rFonts w:ascii="Arial" w:hAnsi="Arial" w:cs="Arial"/>
                    <w:sz w:val="20"/>
                    <w:szCs w:val="20"/>
                  </w:rPr>
                </w:pPr>
                <w:r>
                  <w:rPr>
                    <w:rFonts w:ascii="MS Gothic" w:eastAsia="MS Gothic" w:hAnsi="MS Gothic" w:cs="Arial" w:hint="eastAsia"/>
                    <w:sz w:val="20"/>
                    <w:szCs w:val="20"/>
                  </w:rPr>
                  <w:t>☐</w:t>
                </w:r>
              </w:p>
            </w:tc>
          </w:sdtContent>
        </w:sdt>
      </w:tr>
      <w:tr w:rsidR="00D341C1" w:rsidRPr="00B14B61" w14:paraId="168DC224" w14:textId="77777777" w:rsidTr="00B14B61">
        <w:trPr>
          <w:trHeight w:val="288"/>
          <w:jc w:val="center"/>
        </w:trPr>
        <w:tc>
          <w:tcPr>
            <w:tcW w:w="9435" w:type="dxa"/>
            <w:gridSpan w:val="5"/>
            <w:vAlign w:val="center"/>
          </w:tcPr>
          <w:p w14:paraId="37153A74" w14:textId="77777777" w:rsidR="00D341C1" w:rsidRPr="00263E51" w:rsidRDefault="00D341C1" w:rsidP="00D341C1">
            <w:pPr>
              <w:tabs>
                <w:tab w:val="left" w:pos="402"/>
              </w:tabs>
              <w:spacing w:before="20"/>
              <w:ind w:left="402" w:right="-78" w:hanging="402"/>
              <w:rPr>
                <w:rFonts w:ascii="Arial" w:hAnsi="Arial" w:cs="Arial"/>
                <w:sz w:val="20"/>
              </w:rPr>
            </w:pPr>
            <w:r w:rsidRPr="00263E51">
              <w:rPr>
                <w:rFonts w:ascii="Arial" w:hAnsi="Arial" w:cs="Arial"/>
                <w:sz w:val="20"/>
              </w:rPr>
              <w:t>4.</w:t>
            </w:r>
            <w:r w:rsidRPr="00263E51">
              <w:rPr>
                <w:rFonts w:ascii="Arial" w:hAnsi="Arial" w:cs="Arial"/>
                <w:sz w:val="20"/>
              </w:rPr>
              <w:tab/>
              <w:t>Adequate project and neighborhood discussion.</w:t>
            </w:r>
          </w:p>
        </w:tc>
        <w:sdt>
          <w:sdtPr>
            <w:rPr>
              <w:rFonts w:ascii="Arial" w:hAnsi="Arial" w:cs="Arial"/>
              <w:sz w:val="20"/>
              <w:szCs w:val="20"/>
            </w:rPr>
            <w:id w:val="-2092609760"/>
            <w14:checkbox>
              <w14:checked w14:val="0"/>
              <w14:checkedState w14:val="2612" w14:font="MS Gothic"/>
              <w14:uncheckedState w14:val="2610" w14:font="MS Gothic"/>
            </w14:checkbox>
          </w:sdtPr>
          <w:sdtContent>
            <w:tc>
              <w:tcPr>
                <w:tcW w:w="802" w:type="dxa"/>
                <w:vAlign w:val="center"/>
              </w:tcPr>
              <w:p w14:paraId="44705612" w14:textId="6C9DE80B" w:rsidR="00D341C1" w:rsidRPr="00B14B61" w:rsidRDefault="00263E51" w:rsidP="00B14B61">
                <w:pPr>
                  <w:spacing w:before="20"/>
                  <w:ind w:right="-78"/>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614824032"/>
            <w14:checkbox>
              <w14:checked w14:val="0"/>
              <w14:checkedState w14:val="2612" w14:font="MS Gothic"/>
              <w14:uncheckedState w14:val="2610" w14:font="MS Gothic"/>
            </w14:checkbox>
          </w:sdtPr>
          <w:sdtContent>
            <w:tc>
              <w:tcPr>
                <w:tcW w:w="863" w:type="dxa"/>
                <w:vAlign w:val="center"/>
              </w:tcPr>
              <w:p w14:paraId="24A2D9E4" w14:textId="322B7E02" w:rsidR="00D341C1" w:rsidRPr="00B14B61" w:rsidRDefault="00263E51" w:rsidP="00B14B61">
                <w:pPr>
                  <w:spacing w:before="20"/>
                  <w:jc w:val="center"/>
                  <w:rPr>
                    <w:rFonts w:ascii="Arial" w:hAnsi="Arial" w:cs="Arial"/>
                    <w:sz w:val="20"/>
                    <w:szCs w:val="20"/>
                  </w:rPr>
                </w:pPr>
                <w:r>
                  <w:rPr>
                    <w:rFonts w:ascii="MS Gothic" w:eastAsia="MS Gothic" w:hAnsi="MS Gothic" w:cs="Arial" w:hint="eastAsia"/>
                    <w:sz w:val="20"/>
                    <w:szCs w:val="20"/>
                  </w:rPr>
                  <w:t>☐</w:t>
                </w:r>
              </w:p>
            </w:tc>
          </w:sdtContent>
        </w:sdt>
      </w:tr>
      <w:tr w:rsidR="00D341C1" w:rsidRPr="00B14B61" w14:paraId="0E4EA671" w14:textId="77777777" w:rsidTr="00B14B61">
        <w:trPr>
          <w:trHeight w:val="288"/>
          <w:jc w:val="center"/>
        </w:trPr>
        <w:tc>
          <w:tcPr>
            <w:tcW w:w="9435" w:type="dxa"/>
            <w:gridSpan w:val="5"/>
            <w:vAlign w:val="center"/>
          </w:tcPr>
          <w:p w14:paraId="575DAF66" w14:textId="77777777" w:rsidR="00D341C1" w:rsidRPr="00263E51" w:rsidRDefault="00D341C1" w:rsidP="00D341C1">
            <w:pPr>
              <w:tabs>
                <w:tab w:val="left" w:pos="402"/>
              </w:tabs>
              <w:spacing w:before="20"/>
              <w:ind w:left="402" w:right="-78" w:hanging="402"/>
              <w:rPr>
                <w:rFonts w:ascii="Arial" w:hAnsi="Arial" w:cs="Arial"/>
                <w:sz w:val="20"/>
              </w:rPr>
            </w:pPr>
            <w:r w:rsidRPr="00263E51">
              <w:rPr>
                <w:rFonts w:ascii="Arial" w:hAnsi="Arial" w:cs="Arial"/>
                <w:sz w:val="20"/>
              </w:rPr>
              <w:t>5.</w:t>
            </w:r>
            <w:r w:rsidRPr="00263E51">
              <w:rPr>
                <w:rFonts w:ascii="Arial" w:hAnsi="Arial" w:cs="Arial"/>
                <w:sz w:val="20"/>
              </w:rPr>
              <w:tab/>
              <w:t>Adequate discussion of land.</w:t>
            </w:r>
          </w:p>
        </w:tc>
        <w:sdt>
          <w:sdtPr>
            <w:rPr>
              <w:rFonts w:ascii="Arial" w:hAnsi="Arial" w:cs="Arial"/>
              <w:sz w:val="20"/>
              <w:szCs w:val="20"/>
            </w:rPr>
            <w:id w:val="28776547"/>
            <w14:checkbox>
              <w14:checked w14:val="0"/>
              <w14:checkedState w14:val="2612" w14:font="MS Gothic"/>
              <w14:uncheckedState w14:val="2610" w14:font="MS Gothic"/>
            </w14:checkbox>
          </w:sdtPr>
          <w:sdtContent>
            <w:tc>
              <w:tcPr>
                <w:tcW w:w="802" w:type="dxa"/>
                <w:vAlign w:val="center"/>
              </w:tcPr>
              <w:p w14:paraId="401ED178" w14:textId="6FC2B5CE" w:rsidR="00D341C1" w:rsidRPr="00B14B61" w:rsidRDefault="00263E51" w:rsidP="00B14B61">
                <w:pPr>
                  <w:spacing w:before="20"/>
                  <w:ind w:right="-78"/>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826897429"/>
            <w14:checkbox>
              <w14:checked w14:val="0"/>
              <w14:checkedState w14:val="2612" w14:font="MS Gothic"/>
              <w14:uncheckedState w14:val="2610" w14:font="MS Gothic"/>
            </w14:checkbox>
          </w:sdtPr>
          <w:sdtContent>
            <w:tc>
              <w:tcPr>
                <w:tcW w:w="863" w:type="dxa"/>
                <w:vAlign w:val="center"/>
              </w:tcPr>
              <w:p w14:paraId="7956B445" w14:textId="64F4C659" w:rsidR="00D341C1" w:rsidRPr="00B14B61" w:rsidRDefault="00263E51" w:rsidP="00B14B61">
                <w:pPr>
                  <w:spacing w:before="20"/>
                  <w:jc w:val="center"/>
                  <w:rPr>
                    <w:rFonts w:ascii="Arial" w:hAnsi="Arial" w:cs="Arial"/>
                    <w:sz w:val="20"/>
                    <w:szCs w:val="20"/>
                  </w:rPr>
                </w:pPr>
                <w:r>
                  <w:rPr>
                    <w:rFonts w:ascii="MS Gothic" w:eastAsia="MS Gothic" w:hAnsi="MS Gothic" w:cs="Arial" w:hint="eastAsia"/>
                    <w:sz w:val="20"/>
                    <w:szCs w:val="20"/>
                  </w:rPr>
                  <w:t>☐</w:t>
                </w:r>
              </w:p>
            </w:tc>
          </w:sdtContent>
        </w:sdt>
      </w:tr>
      <w:tr w:rsidR="00D341C1" w:rsidRPr="00B14B61" w14:paraId="4FB664A7" w14:textId="77777777" w:rsidTr="00B14B61">
        <w:trPr>
          <w:trHeight w:val="288"/>
          <w:jc w:val="center"/>
        </w:trPr>
        <w:tc>
          <w:tcPr>
            <w:tcW w:w="9435" w:type="dxa"/>
            <w:gridSpan w:val="5"/>
            <w:vAlign w:val="center"/>
          </w:tcPr>
          <w:p w14:paraId="7A53FBC3" w14:textId="77777777" w:rsidR="00D341C1" w:rsidRPr="00263E51" w:rsidRDefault="00D341C1" w:rsidP="00D341C1">
            <w:pPr>
              <w:tabs>
                <w:tab w:val="left" w:pos="402"/>
              </w:tabs>
              <w:spacing w:before="20"/>
              <w:ind w:left="402" w:right="-78" w:hanging="402"/>
              <w:rPr>
                <w:rFonts w:ascii="Arial" w:hAnsi="Arial" w:cs="Arial"/>
                <w:sz w:val="20"/>
              </w:rPr>
            </w:pPr>
            <w:r w:rsidRPr="00263E51">
              <w:rPr>
                <w:rFonts w:ascii="Arial" w:hAnsi="Arial" w:cs="Arial"/>
                <w:sz w:val="20"/>
              </w:rPr>
              <w:t>6.</w:t>
            </w:r>
            <w:r w:rsidRPr="00263E51">
              <w:rPr>
                <w:rFonts w:ascii="Arial" w:hAnsi="Arial" w:cs="Arial"/>
                <w:sz w:val="20"/>
              </w:rPr>
              <w:tab/>
              <w:t>Adequate discussion of improvements and utilities.</w:t>
            </w:r>
          </w:p>
        </w:tc>
        <w:sdt>
          <w:sdtPr>
            <w:rPr>
              <w:rFonts w:ascii="Arial" w:hAnsi="Arial" w:cs="Arial"/>
              <w:sz w:val="20"/>
              <w:szCs w:val="20"/>
            </w:rPr>
            <w:id w:val="931792723"/>
            <w14:checkbox>
              <w14:checked w14:val="0"/>
              <w14:checkedState w14:val="2612" w14:font="MS Gothic"/>
              <w14:uncheckedState w14:val="2610" w14:font="MS Gothic"/>
            </w14:checkbox>
          </w:sdtPr>
          <w:sdtContent>
            <w:tc>
              <w:tcPr>
                <w:tcW w:w="802" w:type="dxa"/>
                <w:vAlign w:val="center"/>
              </w:tcPr>
              <w:p w14:paraId="02EE6952" w14:textId="2938EBDB" w:rsidR="00D341C1" w:rsidRPr="00B14B61" w:rsidRDefault="00263E51" w:rsidP="00B14B61">
                <w:pPr>
                  <w:spacing w:before="20"/>
                  <w:ind w:right="-78"/>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986979085"/>
            <w14:checkbox>
              <w14:checked w14:val="0"/>
              <w14:checkedState w14:val="2612" w14:font="MS Gothic"/>
              <w14:uncheckedState w14:val="2610" w14:font="MS Gothic"/>
            </w14:checkbox>
          </w:sdtPr>
          <w:sdtContent>
            <w:tc>
              <w:tcPr>
                <w:tcW w:w="863" w:type="dxa"/>
                <w:vAlign w:val="center"/>
              </w:tcPr>
              <w:p w14:paraId="0F4B1D79" w14:textId="0D36E597" w:rsidR="00D341C1" w:rsidRPr="00B14B61" w:rsidRDefault="00263E51" w:rsidP="00B14B61">
                <w:pPr>
                  <w:spacing w:before="20"/>
                  <w:jc w:val="center"/>
                  <w:rPr>
                    <w:rFonts w:ascii="Arial" w:hAnsi="Arial" w:cs="Arial"/>
                    <w:sz w:val="20"/>
                    <w:szCs w:val="20"/>
                  </w:rPr>
                </w:pPr>
                <w:r>
                  <w:rPr>
                    <w:rFonts w:ascii="MS Gothic" w:eastAsia="MS Gothic" w:hAnsi="MS Gothic" w:cs="Arial" w:hint="eastAsia"/>
                    <w:sz w:val="20"/>
                    <w:szCs w:val="20"/>
                  </w:rPr>
                  <w:t>☐</w:t>
                </w:r>
              </w:p>
            </w:tc>
          </w:sdtContent>
        </w:sdt>
      </w:tr>
      <w:tr w:rsidR="00D341C1" w:rsidRPr="00B14B61" w14:paraId="1C401259" w14:textId="77777777" w:rsidTr="00B14B61">
        <w:trPr>
          <w:trHeight w:val="288"/>
          <w:jc w:val="center"/>
        </w:trPr>
        <w:tc>
          <w:tcPr>
            <w:tcW w:w="9435" w:type="dxa"/>
            <w:gridSpan w:val="5"/>
            <w:vAlign w:val="center"/>
          </w:tcPr>
          <w:p w14:paraId="23404644" w14:textId="77777777" w:rsidR="00D341C1" w:rsidRPr="00263E51" w:rsidRDefault="00D341C1" w:rsidP="00D341C1">
            <w:pPr>
              <w:tabs>
                <w:tab w:val="left" w:pos="402"/>
              </w:tabs>
              <w:spacing w:before="20"/>
              <w:ind w:left="402" w:right="-78" w:hanging="402"/>
              <w:rPr>
                <w:rFonts w:ascii="Arial" w:hAnsi="Arial" w:cs="Arial"/>
                <w:sz w:val="20"/>
              </w:rPr>
            </w:pPr>
            <w:r w:rsidRPr="00263E51">
              <w:rPr>
                <w:rFonts w:ascii="Arial" w:hAnsi="Arial" w:cs="Arial"/>
                <w:sz w:val="20"/>
              </w:rPr>
              <w:t>7.</w:t>
            </w:r>
            <w:r w:rsidRPr="00263E51">
              <w:rPr>
                <w:rFonts w:ascii="Arial" w:hAnsi="Arial" w:cs="Arial"/>
                <w:sz w:val="20"/>
              </w:rPr>
              <w:tab/>
              <w:t>Discussion of highest and best use.</w:t>
            </w:r>
          </w:p>
        </w:tc>
        <w:sdt>
          <w:sdtPr>
            <w:rPr>
              <w:rFonts w:ascii="Arial" w:hAnsi="Arial" w:cs="Arial"/>
              <w:sz w:val="20"/>
              <w:szCs w:val="20"/>
            </w:rPr>
            <w:id w:val="259649558"/>
            <w14:checkbox>
              <w14:checked w14:val="0"/>
              <w14:checkedState w14:val="2612" w14:font="MS Gothic"/>
              <w14:uncheckedState w14:val="2610" w14:font="MS Gothic"/>
            </w14:checkbox>
          </w:sdtPr>
          <w:sdtContent>
            <w:tc>
              <w:tcPr>
                <w:tcW w:w="802" w:type="dxa"/>
                <w:vAlign w:val="center"/>
              </w:tcPr>
              <w:p w14:paraId="73D4723F" w14:textId="6F931E9B" w:rsidR="00D341C1" w:rsidRPr="00B14B61" w:rsidRDefault="00263E51" w:rsidP="00B14B61">
                <w:pPr>
                  <w:spacing w:before="20"/>
                  <w:ind w:right="-78"/>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472182051"/>
            <w14:checkbox>
              <w14:checked w14:val="0"/>
              <w14:checkedState w14:val="2612" w14:font="MS Gothic"/>
              <w14:uncheckedState w14:val="2610" w14:font="MS Gothic"/>
            </w14:checkbox>
          </w:sdtPr>
          <w:sdtContent>
            <w:tc>
              <w:tcPr>
                <w:tcW w:w="863" w:type="dxa"/>
                <w:vAlign w:val="center"/>
              </w:tcPr>
              <w:p w14:paraId="382FC908" w14:textId="5BBF2D57" w:rsidR="00D341C1" w:rsidRPr="00B14B61" w:rsidRDefault="00263E51" w:rsidP="00B14B61">
                <w:pPr>
                  <w:spacing w:before="20"/>
                  <w:jc w:val="center"/>
                  <w:rPr>
                    <w:rFonts w:ascii="Arial" w:hAnsi="Arial" w:cs="Arial"/>
                    <w:sz w:val="20"/>
                    <w:szCs w:val="20"/>
                  </w:rPr>
                </w:pPr>
                <w:r>
                  <w:rPr>
                    <w:rFonts w:ascii="MS Gothic" w:eastAsia="MS Gothic" w:hAnsi="MS Gothic" w:cs="Arial" w:hint="eastAsia"/>
                    <w:sz w:val="20"/>
                    <w:szCs w:val="20"/>
                  </w:rPr>
                  <w:t>☐</w:t>
                </w:r>
              </w:p>
            </w:tc>
          </w:sdtContent>
        </w:sdt>
      </w:tr>
      <w:tr w:rsidR="00D341C1" w:rsidRPr="00B14B61" w14:paraId="2C2D5F96" w14:textId="77777777" w:rsidTr="00B14B61">
        <w:trPr>
          <w:trHeight w:val="288"/>
          <w:jc w:val="center"/>
        </w:trPr>
        <w:tc>
          <w:tcPr>
            <w:tcW w:w="9435" w:type="dxa"/>
            <w:gridSpan w:val="5"/>
            <w:vAlign w:val="center"/>
          </w:tcPr>
          <w:p w14:paraId="610C9D06" w14:textId="77777777" w:rsidR="00D341C1" w:rsidRPr="00263E51" w:rsidRDefault="00D341C1" w:rsidP="00D341C1">
            <w:pPr>
              <w:tabs>
                <w:tab w:val="left" w:pos="402"/>
              </w:tabs>
              <w:spacing w:before="20"/>
              <w:ind w:left="402" w:right="-78" w:hanging="402"/>
              <w:rPr>
                <w:rFonts w:ascii="Arial" w:hAnsi="Arial" w:cs="Arial"/>
                <w:sz w:val="20"/>
              </w:rPr>
            </w:pPr>
            <w:r w:rsidRPr="00263E51">
              <w:rPr>
                <w:rFonts w:ascii="Arial" w:hAnsi="Arial" w:cs="Arial"/>
                <w:sz w:val="20"/>
              </w:rPr>
              <w:t>8.</w:t>
            </w:r>
            <w:r w:rsidRPr="00263E51">
              <w:rPr>
                <w:rFonts w:ascii="Arial" w:hAnsi="Arial" w:cs="Arial"/>
                <w:sz w:val="20"/>
              </w:rPr>
              <w:tab/>
              <w:t>Discussion of zoning and its bearing on subject.</w:t>
            </w:r>
          </w:p>
        </w:tc>
        <w:sdt>
          <w:sdtPr>
            <w:rPr>
              <w:rFonts w:ascii="Arial" w:hAnsi="Arial" w:cs="Arial"/>
              <w:sz w:val="20"/>
              <w:szCs w:val="20"/>
            </w:rPr>
            <w:id w:val="-200023959"/>
            <w14:checkbox>
              <w14:checked w14:val="0"/>
              <w14:checkedState w14:val="2612" w14:font="MS Gothic"/>
              <w14:uncheckedState w14:val="2610" w14:font="MS Gothic"/>
            </w14:checkbox>
          </w:sdtPr>
          <w:sdtContent>
            <w:tc>
              <w:tcPr>
                <w:tcW w:w="802" w:type="dxa"/>
                <w:vAlign w:val="center"/>
              </w:tcPr>
              <w:p w14:paraId="3BF0CDF7" w14:textId="418707CC" w:rsidR="00D341C1" w:rsidRPr="00B14B61" w:rsidRDefault="00263E51" w:rsidP="00B14B61">
                <w:pPr>
                  <w:spacing w:before="20"/>
                  <w:ind w:right="-78"/>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602871142"/>
            <w14:checkbox>
              <w14:checked w14:val="0"/>
              <w14:checkedState w14:val="2612" w14:font="MS Gothic"/>
              <w14:uncheckedState w14:val="2610" w14:font="MS Gothic"/>
            </w14:checkbox>
          </w:sdtPr>
          <w:sdtContent>
            <w:tc>
              <w:tcPr>
                <w:tcW w:w="863" w:type="dxa"/>
                <w:vAlign w:val="center"/>
              </w:tcPr>
              <w:p w14:paraId="201A4DF4" w14:textId="07A48E07" w:rsidR="00D341C1" w:rsidRPr="00B14B61" w:rsidRDefault="00263E51" w:rsidP="00B14B61">
                <w:pPr>
                  <w:spacing w:before="20"/>
                  <w:jc w:val="center"/>
                  <w:rPr>
                    <w:rFonts w:ascii="Arial" w:hAnsi="Arial" w:cs="Arial"/>
                    <w:sz w:val="20"/>
                    <w:szCs w:val="20"/>
                  </w:rPr>
                </w:pPr>
                <w:r>
                  <w:rPr>
                    <w:rFonts w:ascii="MS Gothic" w:eastAsia="MS Gothic" w:hAnsi="MS Gothic" w:cs="Arial" w:hint="eastAsia"/>
                    <w:sz w:val="20"/>
                    <w:szCs w:val="20"/>
                  </w:rPr>
                  <w:t>☐</w:t>
                </w:r>
              </w:p>
            </w:tc>
          </w:sdtContent>
        </w:sdt>
      </w:tr>
      <w:tr w:rsidR="00D341C1" w:rsidRPr="00B14B61" w14:paraId="509D43ED" w14:textId="77777777" w:rsidTr="00B14B61">
        <w:trPr>
          <w:trHeight w:val="288"/>
          <w:jc w:val="center"/>
        </w:trPr>
        <w:tc>
          <w:tcPr>
            <w:tcW w:w="9435" w:type="dxa"/>
            <w:gridSpan w:val="5"/>
            <w:vAlign w:val="center"/>
          </w:tcPr>
          <w:p w14:paraId="63B8BE14" w14:textId="77777777" w:rsidR="00D341C1" w:rsidRPr="00263E51" w:rsidRDefault="00D341C1" w:rsidP="00D341C1">
            <w:pPr>
              <w:tabs>
                <w:tab w:val="left" w:pos="402"/>
              </w:tabs>
              <w:spacing w:before="20"/>
              <w:ind w:left="402" w:right="-78" w:hanging="402"/>
              <w:rPr>
                <w:rFonts w:ascii="Arial" w:hAnsi="Arial" w:cs="Arial"/>
                <w:sz w:val="20"/>
              </w:rPr>
            </w:pPr>
            <w:r w:rsidRPr="00263E51">
              <w:rPr>
                <w:rFonts w:ascii="Arial" w:hAnsi="Arial" w:cs="Arial"/>
                <w:sz w:val="20"/>
              </w:rPr>
              <w:t>9.</w:t>
            </w:r>
            <w:r w:rsidRPr="00263E51">
              <w:rPr>
                <w:rFonts w:ascii="Arial" w:hAnsi="Arial" w:cs="Arial"/>
                <w:sz w:val="20"/>
              </w:rPr>
              <w:tab/>
              <w:t>Thorough description and analysis of acquisition.</w:t>
            </w:r>
          </w:p>
        </w:tc>
        <w:sdt>
          <w:sdtPr>
            <w:rPr>
              <w:rFonts w:ascii="Arial" w:hAnsi="Arial" w:cs="Arial"/>
              <w:sz w:val="20"/>
              <w:szCs w:val="20"/>
            </w:rPr>
            <w:id w:val="-393966725"/>
            <w14:checkbox>
              <w14:checked w14:val="0"/>
              <w14:checkedState w14:val="2612" w14:font="MS Gothic"/>
              <w14:uncheckedState w14:val="2610" w14:font="MS Gothic"/>
            </w14:checkbox>
          </w:sdtPr>
          <w:sdtContent>
            <w:tc>
              <w:tcPr>
                <w:tcW w:w="802" w:type="dxa"/>
                <w:vAlign w:val="center"/>
              </w:tcPr>
              <w:p w14:paraId="4160F522" w14:textId="2CEA771F" w:rsidR="00D341C1" w:rsidRPr="00B14B61" w:rsidRDefault="00263E51" w:rsidP="00B14B61">
                <w:pPr>
                  <w:spacing w:before="20"/>
                  <w:ind w:right="-78"/>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647128755"/>
            <w14:checkbox>
              <w14:checked w14:val="0"/>
              <w14:checkedState w14:val="2612" w14:font="MS Gothic"/>
              <w14:uncheckedState w14:val="2610" w14:font="MS Gothic"/>
            </w14:checkbox>
          </w:sdtPr>
          <w:sdtContent>
            <w:tc>
              <w:tcPr>
                <w:tcW w:w="863" w:type="dxa"/>
                <w:vAlign w:val="center"/>
              </w:tcPr>
              <w:p w14:paraId="3FA8FA75" w14:textId="157172E1" w:rsidR="00D341C1" w:rsidRPr="00B14B61" w:rsidRDefault="00263E51" w:rsidP="00B14B61">
                <w:pPr>
                  <w:spacing w:before="20"/>
                  <w:jc w:val="center"/>
                  <w:rPr>
                    <w:rFonts w:ascii="Arial" w:hAnsi="Arial" w:cs="Arial"/>
                    <w:sz w:val="20"/>
                    <w:szCs w:val="20"/>
                  </w:rPr>
                </w:pPr>
                <w:r>
                  <w:rPr>
                    <w:rFonts w:ascii="MS Gothic" w:eastAsia="MS Gothic" w:hAnsi="MS Gothic" w:cs="Arial" w:hint="eastAsia"/>
                    <w:sz w:val="20"/>
                    <w:szCs w:val="20"/>
                  </w:rPr>
                  <w:t>☐</w:t>
                </w:r>
              </w:p>
            </w:tc>
          </w:sdtContent>
        </w:sdt>
      </w:tr>
      <w:tr w:rsidR="00D341C1" w:rsidRPr="00B14B61" w14:paraId="0A6A6F4C" w14:textId="77777777" w:rsidTr="00B14B61">
        <w:trPr>
          <w:trHeight w:val="288"/>
          <w:jc w:val="center"/>
        </w:trPr>
        <w:tc>
          <w:tcPr>
            <w:tcW w:w="9435" w:type="dxa"/>
            <w:gridSpan w:val="5"/>
            <w:vAlign w:val="center"/>
          </w:tcPr>
          <w:p w14:paraId="3C43CABE" w14:textId="77777777" w:rsidR="00D341C1" w:rsidRPr="00263E51" w:rsidRDefault="00D341C1" w:rsidP="00D341C1">
            <w:pPr>
              <w:tabs>
                <w:tab w:val="left" w:pos="402"/>
              </w:tabs>
              <w:spacing w:before="20"/>
              <w:ind w:left="402" w:right="-78" w:hanging="402"/>
              <w:rPr>
                <w:rFonts w:ascii="Arial" w:hAnsi="Arial" w:cs="Arial"/>
                <w:sz w:val="20"/>
              </w:rPr>
            </w:pPr>
            <w:r w:rsidRPr="00263E51">
              <w:rPr>
                <w:rFonts w:ascii="Arial" w:hAnsi="Arial" w:cs="Arial"/>
                <w:sz w:val="20"/>
              </w:rPr>
              <w:t>10.</w:t>
            </w:r>
            <w:r w:rsidRPr="00263E51">
              <w:rPr>
                <w:rFonts w:ascii="Arial" w:hAnsi="Arial" w:cs="Arial"/>
                <w:sz w:val="20"/>
              </w:rPr>
              <w:tab/>
              <w:t>Adequate discussion of remainder.</w:t>
            </w:r>
          </w:p>
        </w:tc>
        <w:sdt>
          <w:sdtPr>
            <w:rPr>
              <w:rFonts w:ascii="Arial" w:hAnsi="Arial" w:cs="Arial"/>
              <w:sz w:val="20"/>
              <w:szCs w:val="20"/>
            </w:rPr>
            <w:id w:val="1943101753"/>
            <w14:checkbox>
              <w14:checked w14:val="0"/>
              <w14:checkedState w14:val="2612" w14:font="MS Gothic"/>
              <w14:uncheckedState w14:val="2610" w14:font="MS Gothic"/>
            </w14:checkbox>
          </w:sdtPr>
          <w:sdtContent>
            <w:tc>
              <w:tcPr>
                <w:tcW w:w="802" w:type="dxa"/>
                <w:vAlign w:val="center"/>
              </w:tcPr>
              <w:p w14:paraId="0FC5A73B" w14:textId="0DFA5777" w:rsidR="00D341C1" w:rsidRPr="00B14B61" w:rsidRDefault="00263E51" w:rsidP="00B14B61">
                <w:pPr>
                  <w:spacing w:before="20"/>
                  <w:ind w:right="-78"/>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2023818963"/>
            <w14:checkbox>
              <w14:checked w14:val="0"/>
              <w14:checkedState w14:val="2612" w14:font="MS Gothic"/>
              <w14:uncheckedState w14:val="2610" w14:font="MS Gothic"/>
            </w14:checkbox>
          </w:sdtPr>
          <w:sdtContent>
            <w:tc>
              <w:tcPr>
                <w:tcW w:w="863" w:type="dxa"/>
                <w:vAlign w:val="center"/>
              </w:tcPr>
              <w:p w14:paraId="2CAD2B7F" w14:textId="09CA9267" w:rsidR="00D341C1" w:rsidRPr="00B14B61" w:rsidRDefault="00263E51" w:rsidP="00B14B61">
                <w:pPr>
                  <w:spacing w:before="20"/>
                  <w:jc w:val="center"/>
                  <w:rPr>
                    <w:rFonts w:ascii="Arial" w:hAnsi="Arial" w:cs="Arial"/>
                    <w:sz w:val="20"/>
                    <w:szCs w:val="20"/>
                  </w:rPr>
                </w:pPr>
                <w:r>
                  <w:rPr>
                    <w:rFonts w:ascii="MS Gothic" w:eastAsia="MS Gothic" w:hAnsi="MS Gothic" w:cs="Arial" w:hint="eastAsia"/>
                    <w:sz w:val="20"/>
                    <w:szCs w:val="20"/>
                  </w:rPr>
                  <w:t>☐</w:t>
                </w:r>
              </w:p>
            </w:tc>
          </w:sdtContent>
        </w:sdt>
      </w:tr>
      <w:tr w:rsidR="00D341C1" w:rsidRPr="00B14B61" w14:paraId="6B25A5B7" w14:textId="77777777" w:rsidTr="00B14B61">
        <w:trPr>
          <w:trHeight w:val="288"/>
          <w:jc w:val="center"/>
        </w:trPr>
        <w:tc>
          <w:tcPr>
            <w:tcW w:w="9435" w:type="dxa"/>
            <w:gridSpan w:val="5"/>
            <w:vAlign w:val="center"/>
          </w:tcPr>
          <w:p w14:paraId="303C6704" w14:textId="77777777" w:rsidR="00D341C1" w:rsidRDefault="00D341C1" w:rsidP="00D341C1">
            <w:pPr>
              <w:tabs>
                <w:tab w:val="left" w:pos="402"/>
              </w:tabs>
              <w:spacing w:before="20"/>
              <w:ind w:left="402" w:right="-78" w:hanging="402"/>
              <w:rPr>
                <w:rFonts w:ascii="Arial" w:hAnsi="Arial" w:cs="Arial"/>
                <w:sz w:val="20"/>
              </w:rPr>
            </w:pPr>
            <w:r>
              <w:rPr>
                <w:rFonts w:ascii="Arial" w:hAnsi="Arial" w:cs="Arial"/>
                <w:sz w:val="20"/>
              </w:rPr>
              <w:t>11.</w:t>
            </w:r>
            <w:r>
              <w:rPr>
                <w:rFonts w:ascii="Arial" w:hAnsi="Arial" w:cs="Arial"/>
                <w:sz w:val="20"/>
              </w:rPr>
              <w:tab/>
              <w:t>Property assessment discussed if used for before value.</w:t>
            </w:r>
          </w:p>
        </w:tc>
        <w:sdt>
          <w:sdtPr>
            <w:rPr>
              <w:rFonts w:ascii="Arial" w:hAnsi="Arial" w:cs="Arial"/>
              <w:sz w:val="20"/>
              <w:szCs w:val="20"/>
            </w:rPr>
            <w:id w:val="1411270281"/>
            <w14:checkbox>
              <w14:checked w14:val="0"/>
              <w14:checkedState w14:val="2612" w14:font="MS Gothic"/>
              <w14:uncheckedState w14:val="2610" w14:font="MS Gothic"/>
            </w14:checkbox>
          </w:sdtPr>
          <w:sdtContent>
            <w:tc>
              <w:tcPr>
                <w:tcW w:w="802" w:type="dxa"/>
                <w:vAlign w:val="center"/>
              </w:tcPr>
              <w:p w14:paraId="1848C4F8" w14:textId="22D7DECC" w:rsidR="00D341C1" w:rsidRPr="00B14B61" w:rsidRDefault="00263E51" w:rsidP="00B14B61">
                <w:pPr>
                  <w:spacing w:before="20"/>
                  <w:ind w:right="-78"/>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992137748"/>
            <w14:checkbox>
              <w14:checked w14:val="0"/>
              <w14:checkedState w14:val="2612" w14:font="MS Gothic"/>
              <w14:uncheckedState w14:val="2610" w14:font="MS Gothic"/>
            </w14:checkbox>
          </w:sdtPr>
          <w:sdtContent>
            <w:tc>
              <w:tcPr>
                <w:tcW w:w="863" w:type="dxa"/>
                <w:vAlign w:val="center"/>
              </w:tcPr>
              <w:p w14:paraId="3AB920A1" w14:textId="0BFC945A" w:rsidR="00D341C1" w:rsidRPr="00B14B61" w:rsidRDefault="00263E51" w:rsidP="00B14B61">
                <w:pPr>
                  <w:spacing w:before="20"/>
                  <w:jc w:val="center"/>
                  <w:rPr>
                    <w:rFonts w:ascii="Arial" w:hAnsi="Arial" w:cs="Arial"/>
                    <w:sz w:val="20"/>
                    <w:szCs w:val="20"/>
                  </w:rPr>
                </w:pPr>
                <w:r>
                  <w:rPr>
                    <w:rFonts w:ascii="MS Gothic" w:eastAsia="MS Gothic" w:hAnsi="MS Gothic" w:cs="Arial" w:hint="eastAsia"/>
                    <w:sz w:val="20"/>
                    <w:szCs w:val="20"/>
                  </w:rPr>
                  <w:t>☐</w:t>
                </w:r>
              </w:p>
            </w:tc>
          </w:sdtContent>
        </w:sdt>
      </w:tr>
      <w:tr w:rsidR="00D341C1" w:rsidRPr="00B14B61" w14:paraId="5BABCD4B" w14:textId="77777777" w:rsidTr="00B14B61">
        <w:trPr>
          <w:trHeight w:val="288"/>
          <w:jc w:val="center"/>
        </w:trPr>
        <w:tc>
          <w:tcPr>
            <w:tcW w:w="9435" w:type="dxa"/>
            <w:gridSpan w:val="5"/>
            <w:vAlign w:val="center"/>
          </w:tcPr>
          <w:p w14:paraId="1E534688" w14:textId="77777777" w:rsidR="00D341C1" w:rsidRDefault="00D341C1" w:rsidP="00D341C1">
            <w:pPr>
              <w:tabs>
                <w:tab w:val="left" w:pos="402"/>
              </w:tabs>
              <w:spacing w:before="20"/>
              <w:ind w:left="402" w:right="-78" w:hanging="402"/>
              <w:rPr>
                <w:rFonts w:ascii="Arial" w:hAnsi="Arial" w:cs="Arial"/>
                <w:sz w:val="20"/>
              </w:rPr>
            </w:pPr>
            <w:r>
              <w:rPr>
                <w:rFonts w:ascii="Arial" w:hAnsi="Arial" w:cs="Arial"/>
                <w:sz w:val="20"/>
              </w:rPr>
              <w:t>12.</w:t>
            </w:r>
            <w:r>
              <w:rPr>
                <w:rFonts w:ascii="Arial" w:hAnsi="Arial" w:cs="Arial"/>
                <w:sz w:val="20"/>
              </w:rPr>
              <w:tab/>
              <w:t>Appraisal methods and techniques explained.</w:t>
            </w:r>
          </w:p>
        </w:tc>
        <w:sdt>
          <w:sdtPr>
            <w:rPr>
              <w:rFonts w:ascii="Arial" w:hAnsi="Arial" w:cs="Arial"/>
              <w:sz w:val="20"/>
              <w:szCs w:val="20"/>
            </w:rPr>
            <w:id w:val="-1659531828"/>
            <w14:checkbox>
              <w14:checked w14:val="0"/>
              <w14:checkedState w14:val="2612" w14:font="MS Gothic"/>
              <w14:uncheckedState w14:val="2610" w14:font="MS Gothic"/>
            </w14:checkbox>
          </w:sdtPr>
          <w:sdtContent>
            <w:tc>
              <w:tcPr>
                <w:tcW w:w="802" w:type="dxa"/>
                <w:vAlign w:val="center"/>
              </w:tcPr>
              <w:p w14:paraId="7BC59C5B" w14:textId="0DD7D2AE" w:rsidR="00D341C1" w:rsidRPr="00B14B61" w:rsidRDefault="00263E51" w:rsidP="00B14B61">
                <w:pPr>
                  <w:spacing w:before="20"/>
                  <w:ind w:right="-78"/>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408465760"/>
            <w14:checkbox>
              <w14:checked w14:val="0"/>
              <w14:checkedState w14:val="2612" w14:font="MS Gothic"/>
              <w14:uncheckedState w14:val="2610" w14:font="MS Gothic"/>
            </w14:checkbox>
          </w:sdtPr>
          <w:sdtContent>
            <w:tc>
              <w:tcPr>
                <w:tcW w:w="863" w:type="dxa"/>
                <w:vAlign w:val="center"/>
              </w:tcPr>
              <w:p w14:paraId="670C3DCD" w14:textId="54DA33E4" w:rsidR="00D341C1" w:rsidRPr="00B14B61" w:rsidRDefault="00263E51" w:rsidP="00B14B61">
                <w:pPr>
                  <w:spacing w:before="20"/>
                  <w:jc w:val="center"/>
                  <w:rPr>
                    <w:rFonts w:ascii="Arial" w:hAnsi="Arial" w:cs="Arial"/>
                    <w:sz w:val="20"/>
                    <w:szCs w:val="20"/>
                  </w:rPr>
                </w:pPr>
                <w:r>
                  <w:rPr>
                    <w:rFonts w:ascii="MS Gothic" w:eastAsia="MS Gothic" w:hAnsi="MS Gothic" w:cs="Arial" w:hint="eastAsia"/>
                    <w:sz w:val="20"/>
                    <w:szCs w:val="20"/>
                  </w:rPr>
                  <w:t>☐</w:t>
                </w:r>
              </w:p>
            </w:tc>
          </w:sdtContent>
        </w:sdt>
      </w:tr>
      <w:tr w:rsidR="00D341C1" w:rsidRPr="00B14B61" w14:paraId="58AF5391" w14:textId="77777777" w:rsidTr="00B14B61">
        <w:trPr>
          <w:trHeight w:val="288"/>
          <w:jc w:val="center"/>
        </w:trPr>
        <w:tc>
          <w:tcPr>
            <w:tcW w:w="9435" w:type="dxa"/>
            <w:gridSpan w:val="5"/>
            <w:vAlign w:val="center"/>
          </w:tcPr>
          <w:p w14:paraId="68EF9EB2" w14:textId="77777777" w:rsidR="00D341C1" w:rsidRDefault="00D341C1" w:rsidP="00D341C1">
            <w:pPr>
              <w:tabs>
                <w:tab w:val="left" w:pos="402"/>
              </w:tabs>
              <w:spacing w:before="20"/>
              <w:ind w:left="402" w:right="-78" w:hanging="402"/>
              <w:rPr>
                <w:rFonts w:ascii="Arial" w:hAnsi="Arial" w:cs="Arial"/>
                <w:sz w:val="20"/>
              </w:rPr>
            </w:pPr>
            <w:r>
              <w:rPr>
                <w:rFonts w:ascii="Arial" w:hAnsi="Arial" w:cs="Arial"/>
                <w:sz w:val="20"/>
              </w:rPr>
              <w:t>13.</w:t>
            </w:r>
            <w:r>
              <w:rPr>
                <w:rFonts w:ascii="Arial" w:hAnsi="Arial" w:cs="Arial"/>
                <w:sz w:val="20"/>
              </w:rPr>
              <w:tab/>
              <w:t>Appraisal methods are appropriate and adequate to justify market value expressed in appraisal.</w:t>
            </w:r>
          </w:p>
        </w:tc>
        <w:sdt>
          <w:sdtPr>
            <w:rPr>
              <w:rFonts w:ascii="Arial" w:hAnsi="Arial" w:cs="Arial"/>
              <w:sz w:val="20"/>
              <w:szCs w:val="20"/>
            </w:rPr>
            <w:id w:val="1467170404"/>
            <w14:checkbox>
              <w14:checked w14:val="0"/>
              <w14:checkedState w14:val="2612" w14:font="MS Gothic"/>
              <w14:uncheckedState w14:val="2610" w14:font="MS Gothic"/>
            </w14:checkbox>
          </w:sdtPr>
          <w:sdtContent>
            <w:tc>
              <w:tcPr>
                <w:tcW w:w="802" w:type="dxa"/>
                <w:vAlign w:val="center"/>
              </w:tcPr>
              <w:p w14:paraId="4BA7F472" w14:textId="73EAED1A" w:rsidR="00D341C1" w:rsidRPr="00B14B61" w:rsidRDefault="00263E51" w:rsidP="00B14B61">
                <w:pPr>
                  <w:spacing w:before="20"/>
                  <w:ind w:right="-78"/>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542819456"/>
            <w14:checkbox>
              <w14:checked w14:val="0"/>
              <w14:checkedState w14:val="2612" w14:font="MS Gothic"/>
              <w14:uncheckedState w14:val="2610" w14:font="MS Gothic"/>
            </w14:checkbox>
          </w:sdtPr>
          <w:sdtContent>
            <w:tc>
              <w:tcPr>
                <w:tcW w:w="863" w:type="dxa"/>
                <w:vAlign w:val="center"/>
              </w:tcPr>
              <w:p w14:paraId="055994D5" w14:textId="504CFD4E" w:rsidR="00D341C1" w:rsidRPr="00B14B61" w:rsidRDefault="00263E51" w:rsidP="00B14B61">
                <w:pPr>
                  <w:spacing w:before="20"/>
                  <w:jc w:val="center"/>
                  <w:rPr>
                    <w:rFonts w:ascii="Arial" w:hAnsi="Arial" w:cs="Arial"/>
                    <w:sz w:val="20"/>
                    <w:szCs w:val="20"/>
                  </w:rPr>
                </w:pPr>
                <w:r>
                  <w:rPr>
                    <w:rFonts w:ascii="MS Gothic" w:eastAsia="MS Gothic" w:hAnsi="MS Gothic" w:cs="Arial" w:hint="eastAsia"/>
                    <w:sz w:val="20"/>
                    <w:szCs w:val="20"/>
                  </w:rPr>
                  <w:t>☐</w:t>
                </w:r>
              </w:p>
            </w:tc>
          </w:sdtContent>
        </w:sdt>
      </w:tr>
      <w:tr w:rsidR="00D341C1" w:rsidRPr="00B14B61" w14:paraId="20FE8138" w14:textId="77777777" w:rsidTr="00B14B61">
        <w:trPr>
          <w:trHeight w:val="288"/>
          <w:jc w:val="center"/>
        </w:trPr>
        <w:tc>
          <w:tcPr>
            <w:tcW w:w="9435" w:type="dxa"/>
            <w:gridSpan w:val="5"/>
            <w:vAlign w:val="center"/>
          </w:tcPr>
          <w:p w14:paraId="5925D79D" w14:textId="77777777" w:rsidR="00D341C1" w:rsidRDefault="00D341C1" w:rsidP="00D341C1">
            <w:pPr>
              <w:tabs>
                <w:tab w:val="left" w:pos="402"/>
              </w:tabs>
              <w:spacing w:before="20"/>
              <w:ind w:left="402" w:right="-78" w:hanging="402"/>
              <w:rPr>
                <w:rFonts w:ascii="Arial" w:hAnsi="Arial" w:cs="Arial"/>
                <w:sz w:val="20"/>
              </w:rPr>
            </w:pPr>
            <w:r>
              <w:rPr>
                <w:rFonts w:ascii="Arial" w:hAnsi="Arial" w:cs="Arial"/>
                <w:sz w:val="20"/>
              </w:rPr>
              <w:t>14.</w:t>
            </w:r>
            <w:r>
              <w:rPr>
                <w:rFonts w:ascii="Arial" w:hAnsi="Arial" w:cs="Arial"/>
                <w:sz w:val="20"/>
              </w:rPr>
              <w:tab/>
              <w:t>Comparable sales are of a sufficient number and quality.</w:t>
            </w:r>
          </w:p>
        </w:tc>
        <w:sdt>
          <w:sdtPr>
            <w:rPr>
              <w:rFonts w:ascii="Arial" w:hAnsi="Arial" w:cs="Arial"/>
              <w:sz w:val="20"/>
              <w:szCs w:val="20"/>
            </w:rPr>
            <w:id w:val="757951538"/>
            <w14:checkbox>
              <w14:checked w14:val="0"/>
              <w14:checkedState w14:val="2612" w14:font="MS Gothic"/>
              <w14:uncheckedState w14:val="2610" w14:font="MS Gothic"/>
            </w14:checkbox>
          </w:sdtPr>
          <w:sdtContent>
            <w:tc>
              <w:tcPr>
                <w:tcW w:w="802" w:type="dxa"/>
                <w:vAlign w:val="center"/>
              </w:tcPr>
              <w:p w14:paraId="1BCD7821" w14:textId="01F8040D" w:rsidR="00D341C1" w:rsidRPr="00B14B61" w:rsidRDefault="00263E51" w:rsidP="00B14B61">
                <w:pPr>
                  <w:spacing w:before="20"/>
                  <w:ind w:right="-78"/>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765570813"/>
            <w14:checkbox>
              <w14:checked w14:val="0"/>
              <w14:checkedState w14:val="2612" w14:font="MS Gothic"/>
              <w14:uncheckedState w14:val="2610" w14:font="MS Gothic"/>
            </w14:checkbox>
          </w:sdtPr>
          <w:sdtContent>
            <w:tc>
              <w:tcPr>
                <w:tcW w:w="863" w:type="dxa"/>
                <w:vAlign w:val="center"/>
              </w:tcPr>
              <w:p w14:paraId="34865884" w14:textId="6B238803" w:rsidR="00D341C1" w:rsidRPr="00B14B61" w:rsidRDefault="00263E51" w:rsidP="00B14B61">
                <w:pPr>
                  <w:spacing w:before="20"/>
                  <w:jc w:val="center"/>
                  <w:rPr>
                    <w:rFonts w:ascii="Arial" w:hAnsi="Arial" w:cs="Arial"/>
                    <w:sz w:val="20"/>
                    <w:szCs w:val="20"/>
                  </w:rPr>
                </w:pPr>
                <w:r>
                  <w:rPr>
                    <w:rFonts w:ascii="MS Gothic" w:eastAsia="MS Gothic" w:hAnsi="MS Gothic" w:cs="Arial" w:hint="eastAsia"/>
                    <w:sz w:val="20"/>
                    <w:szCs w:val="20"/>
                  </w:rPr>
                  <w:t>☐</w:t>
                </w:r>
              </w:p>
            </w:tc>
          </w:sdtContent>
        </w:sdt>
      </w:tr>
      <w:tr w:rsidR="00D341C1" w:rsidRPr="00B14B61" w14:paraId="28DC9966" w14:textId="77777777" w:rsidTr="00B14B61">
        <w:trPr>
          <w:trHeight w:val="288"/>
          <w:jc w:val="center"/>
        </w:trPr>
        <w:tc>
          <w:tcPr>
            <w:tcW w:w="9435" w:type="dxa"/>
            <w:gridSpan w:val="5"/>
            <w:vAlign w:val="center"/>
          </w:tcPr>
          <w:p w14:paraId="5EAFFCD6" w14:textId="77777777" w:rsidR="00D341C1" w:rsidRDefault="00D341C1" w:rsidP="00D341C1">
            <w:pPr>
              <w:tabs>
                <w:tab w:val="left" w:pos="402"/>
              </w:tabs>
              <w:spacing w:before="20"/>
              <w:ind w:left="402" w:right="-78" w:hanging="402"/>
              <w:rPr>
                <w:rFonts w:ascii="Arial" w:hAnsi="Arial" w:cs="Arial"/>
                <w:sz w:val="20"/>
              </w:rPr>
            </w:pPr>
            <w:r>
              <w:rPr>
                <w:rFonts w:ascii="Arial" w:hAnsi="Arial" w:cs="Arial"/>
                <w:sz w:val="20"/>
              </w:rPr>
              <w:t>15.</w:t>
            </w:r>
            <w:r>
              <w:rPr>
                <w:rFonts w:ascii="Arial" w:hAnsi="Arial" w:cs="Arial"/>
                <w:sz w:val="20"/>
              </w:rPr>
              <w:tab/>
              <w:t>Comparable sales were adequately verified.</w:t>
            </w:r>
          </w:p>
        </w:tc>
        <w:sdt>
          <w:sdtPr>
            <w:rPr>
              <w:rFonts w:ascii="Arial" w:hAnsi="Arial" w:cs="Arial"/>
              <w:sz w:val="20"/>
              <w:szCs w:val="20"/>
            </w:rPr>
            <w:id w:val="1166049650"/>
            <w14:checkbox>
              <w14:checked w14:val="0"/>
              <w14:checkedState w14:val="2612" w14:font="MS Gothic"/>
              <w14:uncheckedState w14:val="2610" w14:font="MS Gothic"/>
            </w14:checkbox>
          </w:sdtPr>
          <w:sdtContent>
            <w:tc>
              <w:tcPr>
                <w:tcW w:w="802" w:type="dxa"/>
                <w:vAlign w:val="center"/>
              </w:tcPr>
              <w:p w14:paraId="20838020" w14:textId="2A037D76" w:rsidR="00D341C1" w:rsidRPr="00B14B61" w:rsidRDefault="00263E51" w:rsidP="00B14B61">
                <w:pPr>
                  <w:spacing w:before="20"/>
                  <w:ind w:right="-78"/>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706328936"/>
            <w14:checkbox>
              <w14:checked w14:val="0"/>
              <w14:checkedState w14:val="2612" w14:font="MS Gothic"/>
              <w14:uncheckedState w14:val="2610" w14:font="MS Gothic"/>
            </w14:checkbox>
          </w:sdtPr>
          <w:sdtContent>
            <w:tc>
              <w:tcPr>
                <w:tcW w:w="863" w:type="dxa"/>
                <w:vAlign w:val="center"/>
              </w:tcPr>
              <w:p w14:paraId="6FD7120E" w14:textId="1B1367C6" w:rsidR="00D341C1" w:rsidRPr="00B14B61" w:rsidRDefault="00263E51" w:rsidP="00B14B61">
                <w:pPr>
                  <w:spacing w:before="20"/>
                  <w:jc w:val="center"/>
                  <w:rPr>
                    <w:rFonts w:ascii="Arial" w:hAnsi="Arial" w:cs="Arial"/>
                    <w:sz w:val="20"/>
                    <w:szCs w:val="20"/>
                  </w:rPr>
                </w:pPr>
                <w:r>
                  <w:rPr>
                    <w:rFonts w:ascii="MS Gothic" w:eastAsia="MS Gothic" w:hAnsi="MS Gothic" w:cs="Arial" w:hint="eastAsia"/>
                    <w:sz w:val="20"/>
                    <w:szCs w:val="20"/>
                  </w:rPr>
                  <w:t>☐</w:t>
                </w:r>
              </w:p>
            </w:tc>
          </w:sdtContent>
        </w:sdt>
      </w:tr>
      <w:tr w:rsidR="00D341C1" w:rsidRPr="00B14B61" w14:paraId="58C5A79B" w14:textId="77777777" w:rsidTr="00B14B61">
        <w:trPr>
          <w:trHeight w:val="288"/>
          <w:jc w:val="center"/>
        </w:trPr>
        <w:tc>
          <w:tcPr>
            <w:tcW w:w="9435" w:type="dxa"/>
            <w:gridSpan w:val="5"/>
            <w:vAlign w:val="center"/>
          </w:tcPr>
          <w:p w14:paraId="31F5B0B4" w14:textId="77777777" w:rsidR="00D341C1" w:rsidRDefault="00D341C1" w:rsidP="00D341C1">
            <w:pPr>
              <w:tabs>
                <w:tab w:val="left" w:pos="402"/>
              </w:tabs>
              <w:spacing w:before="20"/>
              <w:ind w:left="402" w:right="-78" w:hanging="402"/>
              <w:rPr>
                <w:rFonts w:ascii="Arial" w:hAnsi="Arial" w:cs="Arial"/>
                <w:sz w:val="20"/>
              </w:rPr>
            </w:pPr>
            <w:r>
              <w:rPr>
                <w:rFonts w:ascii="Arial" w:hAnsi="Arial" w:cs="Arial"/>
                <w:sz w:val="20"/>
              </w:rPr>
              <w:t>16.</w:t>
            </w:r>
            <w:r>
              <w:rPr>
                <w:rFonts w:ascii="Arial" w:hAnsi="Arial" w:cs="Arial"/>
                <w:sz w:val="20"/>
              </w:rPr>
              <w:tab/>
              <w:t>Clear and accurate comparable sales map included.</w:t>
            </w:r>
          </w:p>
        </w:tc>
        <w:sdt>
          <w:sdtPr>
            <w:rPr>
              <w:rFonts w:ascii="Arial" w:hAnsi="Arial" w:cs="Arial"/>
              <w:sz w:val="20"/>
              <w:szCs w:val="20"/>
            </w:rPr>
            <w:id w:val="-975136843"/>
            <w14:checkbox>
              <w14:checked w14:val="0"/>
              <w14:checkedState w14:val="2612" w14:font="MS Gothic"/>
              <w14:uncheckedState w14:val="2610" w14:font="MS Gothic"/>
            </w14:checkbox>
          </w:sdtPr>
          <w:sdtContent>
            <w:tc>
              <w:tcPr>
                <w:tcW w:w="802" w:type="dxa"/>
                <w:vAlign w:val="center"/>
              </w:tcPr>
              <w:p w14:paraId="3988AA47" w14:textId="29BA5DD1" w:rsidR="00D341C1" w:rsidRPr="00B14B61" w:rsidRDefault="00263E51" w:rsidP="00B14B61">
                <w:pPr>
                  <w:spacing w:before="20"/>
                  <w:ind w:right="-78"/>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642457626"/>
            <w14:checkbox>
              <w14:checked w14:val="0"/>
              <w14:checkedState w14:val="2612" w14:font="MS Gothic"/>
              <w14:uncheckedState w14:val="2610" w14:font="MS Gothic"/>
            </w14:checkbox>
          </w:sdtPr>
          <w:sdtContent>
            <w:tc>
              <w:tcPr>
                <w:tcW w:w="863" w:type="dxa"/>
                <w:vAlign w:val="center"/>
              </w:tcPr>
              <w:p w14:paraId="4AF94B2C" w14:textId="2D5448AB" w:rsidR="00D341C1" w:rsidRPr="00B14B61" w:rsidRDefault="00263E51" w:rsidP="00B14B61">
                <w:pPr>
                  <w:spacing w:before="20"/>
                  <w:jc w:val="center"/>
                  <w:rPr>
                    <w:rFonts w:ascii="Arial" w:hAnsi="Arial" w:cs="Arial"/>
                    <w:sz w:val="20"/>
                    <w:szCs w:val="20"/>
                  </w:rPr>
                </w:pPr>
                <w:r>
                  <w:rPr>
                    <w:rFonts w:ascii="MS Gothic" w:eastAsia="MS Gothic" w:hAnsi="MS Gothic" w:cs="Arial" w:hint="eastAsia"/>
                    <w:sz w:val="20"/>
                    <w:szCs w:val="20"/>
                  </w:rPr>
                  <w:t>☐</w:t>
                </w:r>
              </w:p>
            </w:tc>
          </w:sdtContent>
        </w:sdt>
      </w:tr>
      <w:tr w:rsidR="00D341C1" w:rsidRPr="00B14B61" w14:paraId="40771593" w14:textId="77777777" w:rsidTr="00B14B61">
        <w:trPr>
          <w:trHeight w:val="288"/>
          <w:jc w:val="center"/>
        </w:trPr>
        <w:tc>
          <w:tcPr>
            <w:tcW w:w="9435" w:type="dxa"/>
            <w:gridSpan w:val="5"/>
            <w:vAlign w:val="center"/>
          </w:tcPr>
          <w:p w14:paraId="31BBD03C" w14:textId="77777777" w:rsidR="00D341C1" w:rsidRPr="00263E51" w:rsidRDefault="00D341C1" w:rsidP="00D341C1">
            <w:pPr>
              <w:tabs>
                <w:tab w:val="left" w:pos="402"/>
              </w:tabs>
              <w:spacing w:before="20"/>
              <w:ind w:left="402" w:right="-78" w:hanging="402"/>
              <w:rPr>
                <w:rFonts w:ascii="Arial" w:hAnsi="Arial" w:cs="Arial"/>
                <w:sz w:val="20"/>
              </w:rPr>
            </w:pPr>
            <w:r w:rsidRPr="00263E51">
              <w:rPr>
                <w:rFonts w:ascii="Arial" w:hAnsi="Arial" w:cs="Arial"/>
                <w:sz w:val="20"/>
              </w:rPr>
              <w:t>17.</w:t>
            </w:r>
            <w:r w:rsidRPr="00263E51">
              <w:rPr>
                <w:rFonts w:ascii="Arial" w:hAnsi="Arial" w:cs="Arial"/>
                <w:sz w:val="20"/>
              </w:rPr>
              <w:tab/>
              <w:t>Conclusion of value used sound logic.</w:t>
            </w:r>
          </w:p>
        </w:tc>
        <w:sdt>
          <w:sdtPr>
            <w:rPr>
              <w:rFonts w:ascii="Arial" w:hAnsi="Arial" w:cs="Arial"/>
              <w:sz w:val="20"/>
              <w:szCs w:val="20"/>
            </w:rPr>
            <w:id w:val="-1616047978"/>
            <w14:checkbox>
              <w14:checked w14:val="0"/>
              <w14:checkedState w14:val="2612" w14:font="MS Gothic"/>
              <w14:uncheckedState w14:val="2610" w14:font="MS Gothic"/>
            </w14:checkbox>
          </w:sdtPr>
          <w:sdtContent>
            <w:tc>
              <w:tcPr>
                <w:tcW w:w="802" w:type="dxa"/>
                <w:vAlign w:val="center"/>
              </w:tcPr>
              <w:p w14:paraId="0D3048FE" w14:textId="46F5519B" w:rsidR="00D341C1" w:rsidRPr="00B14B61" w:rsidRDefault="00263E51" w:rsidP="00B14B61">
                <w:pPr>
                  <w:spacing w:before="20"/>
                  <w:ind w:right="-78"/>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719872962"/>
            <w14:checkbox>
              <w14:checked w14:val="0"/>
              <w14:checkedState w14:val="2612" w14:font="MS Gothic"/>
              <w14:uncheckedState w14:val="2610" w14:font="MS Gothic"/>
            </w14:checkbox>
          </w:sdtPr>
          <w:sdtContent>
            <w:tc>
              <w:tcPr>
                <w:tcW w:w="863" w:type="dxa"/>
                <w:vAlign w:val="center"/>
              </w:tcPr>
              <w:p w14:paraId="106CFEC9" w14:textId="2E4B91A2" w:rsidR="00D341C1" w:rsidRPr="00B14B61" w:rsidRDefault="00263E51" w:rsidP="00B14B61">
                <w:pPr>
                  <w:spacing w:before="20"/>
                  <w:jc w:val="center"/>
                  <w:rPr>
                    <w:rFonts w:ascii="Arial" w:hAnsi="Arial" w:cs="Arial"/>
                    <w:sz w:val="20"/>
                    <w:szCs w:val="20"/>
                  </w:rPr>
                </w:pPr>
                <w:r>
                  <w:rPr>
                    <w:rFonts w:ascii="MS Gothic" w:eastAsia="MS Gothic" w:hAnsi="MS Gothic" w:cs="Arial" w:hint="eastAsia"/>
                    <w:sz w:val="20"/>
                    <w:szCs w:val="20"/>
                  </w:rPr>
                  <w:t>☐</w:t>
                </w:r>
              </w:p>
            </w:tc>
          </w:sdtContent>
        </w:sdt>
      </w:tr>
      <w:tr w:rsidR="00D341C1" w:rsidRPr="00B14B61" w14:paraId="614997FD" w14:textId="77777777" w:rsidTr="00B14B61">
        <w:trPr>
          <w:trHeight w:val="288"/>
          <w:jc w:val="center"/>
        </w:trPr>
        <w:tc>
          <w:tcPr>
            <w:tcW w:w="9435" w:type="dxa"/>
            <w:gridSpan w:val="5"/>
            <w:vAlign w:val="center"/>
          </w:tcPr>
          <w:p w14:paraId="338376DA" w14:textId="77777777" w:rsidR="00D341C1" w:rsidRPr="00263E51" w:rsidRDefault="00D341C1" w:rsidP="00D341C1">
            <w:pPr>
              <w:tabs>
                <w:tab w:val="left" w:pos="402"/>
              </w:tabs>
              <w:spacing w:before="20"/>
              <w:ind w:left="402" w:right="-78" w:hanging="402"/>
              <w:rPr>
                <w:rFonts w:ascii="Arial" w:hAnsi="Arial" w:cs="Arial"/>
                <w:sz w:val="20"/>
              </w:rPr>
            </w:pPr>
            <w:r w:rsidRPr="00263E51">
              <w:rPr>
                <w:rFonts w:ascii="Arial" w:hAnsi="Arial" w:cs="Arial"/>
                <w:sz w:val="20"/>
              </w:rPr>
              <w:t>18.</w:t>
            </w:r>
            <w:r w:rsidRPr="00263E51">
              <w:rPr>
                <w:rFonts w:ascii="Arial" w:hAnsi="Arial" w:cs="Arial"/>
                <w:sz w:val="20"/>
              </w:rPr>
              <w:tab/>
              <w:t xml:space="preserve">Separate entity </w:t>
            </w:r>
            <w:proofErr w:type="gramStart"/>
            <w:r w:rsidRPr="00263E51">
              <w:rPr>
                <w:rFonts w:ascii="Arial" w:hAnsi="Arial" w:cs="Arial"/>
                <w:sz w:val="20"/>
              </w:rPr>
              <w:t>acknowledged, if</w:t>
            </w:r>
            <w:proofErr w:type="gramEnd"/>
            <w:r w:rsidRPr="00263E51">
              <w:rPr>
                <w:rFonts w:ascii="Arial" w:hAnsi="Arial" w:cs="Arial"/>
                <w:sz w:val="20"/>
              </w:rPr>
              <w:t xml:space="preserve"> a before and after appraisal.</w:t>
            </w:r>
          </w:p>
        </w:tc>
        <w:sdt>
          <w:sdtPr>
            <w:rPr>
              <w:rFonts w:ascii="Arial" w:hAnsi="Arial" w:cs="Arial"/>
              <w:sz w:val="20"/>
              <w:szCs w:val="20"/>
            </w:rPr>
            <w:id w:val="-1735383024"/>
            <w14:checkbox>
              <w14:checked w14:val="0"/>
              <w14:checkedState w14:val="2612" w14:font="MS Gothic"/>
              <w14:uncheckedState w14:val="2610" w14:font="MS Gothic"/>
            </w14:checkbox>
          </w:sdtPr>
          <w:sdtContent>
            <w:tc>
              <w:tcPr>
                <w:tcW w:w="802" w:type="dxa"/>
                <w:vAlign w:val="center"/>
              </w:tcPr>
              <w:p w14:paraId="557369DA" w14:textId="1C8790DA" w:rsidR="00D341C1" w:rsidRPr="00B14B61" w:rsidRDefault="00263E51" w:rsidP="00B14B61">
                <w:pPr>
                  <w:spacing w:before="20"/>
                  <w:ind w:right="-78"/>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211995709"/>
            <w14:checkbox>
              <w14:checked w14:val="0"/>
              <w14:checkedState w14:val="2612" w14:font="MS Gothic"/>
              <w14:uncheckedState w14:val="2610" w14:font="MS Gothic"/>
            </w14:checkbox>
          </w:sdtPr>
          <w:sdtContent>
            <w:tc>
              <w:tcPr>
                <w:tcW w:w="863" w:type="dxa"/>
                <w:vAlign w:val="center"/>
              </w:tcPr>
              <w:p w14:paraId="47B0B62C" w14:textId="097FEBEC" w:rsidR="00D341C1" w:rsidRPr="00B14B61" w:rsidRDefault="00263E51" w:rsidP="00B14B61">
                <w:pPr>
                  <w:spacing w:before="20"/>
                  <w:jc w:val="center"/>
                  <w:rPr>
                    <w:rFonts w:ascii="Arial" w:hAnsi="Arial" w:cs="Arial"/>
                    <w:sz w:val="20"/>
                    <w:szCs w:val="20"/>
                  </w:rPr>
                </w:pPr>
                <w:r>
                  <w:rPr>
                    <w:rFonts w:ascii="MS Gothic" w:eastAsia="MS Gothic" w:hAnsi="MS Gothic" w:cs="Arial" w:hint="eastAsia"/>
                    <w:sz w:val="20"/>
                    <w:szCs w:val="20"/>
                  </w:rPr>
                  <w:t>☐</w:t>
                </w:r>
              </w:p>
            </w:tc>
          </w:sdtContent>
        </w:sdt>
      </w:tr>
      <w:tr w:rsidR="00D341C1" w:rsidRPr="00B14B61" w14:paraId="249C522F" w14:textId="77777777" w:rsidTr="00B14B61">
        <w:trPr>
          <w:trHeight w:val="288"/>
          <w:jc w:val="center"/>
        </w:trPr>
        <w:tc>
          <w:tcPr>
            <w:tcW w:w="9435" w:type="dxa"/>
            <w:gridSpan w:val="5"/>
            <w:vAlign w:val="center"/>
          </w:tcPr>
          <w:p w14:paraId="5F58B53A" w14:textId="77777777" w:rsidR="00D341C1" w:rsidRDefault="00D341C1" w:rsidP="00D341C1">
            <w:pPr>
              <w:tabs>
                <w:tab w:val="left" w:pos="402"/>
              </w:tabs>
              <w:spacing w:before="20"/>
              <w:ind w:left="402" w:right="-78" w:hanging="402"/>
              <w:rPr>
                <w:rFonts w:ascii="Arial" w:hAnsi="Arial" w:cs="Arial"/>
                <w:sz w:val="20"/>
              </w:rPr>
            </w:pPr>
            <w:r>
              <w:rPr>
                <w:rFonts w:ascii="Arial" w:hAnsi="Arial" w:cs="Arial"/>
                <w:sz w:val="20"/>
              </w:rPr>
              <w:t>19.</w:t>
            </w:r>
            <w:r>
              <w:rPr>
                <w:rFonts w:ascii="Arial" w:hAnsi="Arial" w:cs="Arial"/>
                <w:sz w:val="20"/>
              </w:rPr>
              <w:tab/>
              <w:t xml:space="preserve">Analysis, </w:t>
            </w:r>
            <w:proofErr w:type="gramStart"/>
            <w:r>
              <w:rPr>
                <w:rFonts w:ascii="Arial" w:hAnsi="Arial" w:cs="Arial"/>
                <w:sz w:val="20"/>
              </w:rPr>
              <w:t>opinions</w:t>
            </w:r>
            <w:proofErr w:type="gramEnd"/>
            <w:r>
              <w:rPr>
                <w:rFonts w:ascii="Arial" w:hAnsi="Arial" w:cs="Arial"/>
                <w:sz w:val="20"/>
              </w:rPr>
              <w:t xml:space="preserve"> and conclusions in appraisal report under review are complete, appropriate and reasonable.</w:t>
            </w:r>
          </w:p>
        </w:tc>
        <w:sdt>
          <w:sdtPr>
            <w:rPr>
              <w:rFonts w:ascii="Arial" w:hAnsi="Arial" w:cs="Arial"/>
              <w:sz w:val="20"/>
              <w:szCs w:val="20"/>
            </w:rPr>
            <w:id w:val="798574440"/>
            <w14:checkbox>
              <w14:checked w14:val="0"/>
              <w14:checkedState w14:val="2612" w14:font="MS Gothic"/>
              <w14:uncheckedState w14:val="2610" w14:font="MS Gothic"/>
            </w14:checkbox>
          </w:sdtPr>
          <w:sdtContent>
            <w:tc>
              <w:tcPr>
                <w:tcW w:w="802" w:type="dxa"/>
                <w:vAlign w:val="center"/>
              </w:tcPr>
              <w:p w14:paraId="692D569F" w14:textId="5E612494" w:rsidR="00D341C1" w:rsidRPr="00B14B61" w:rsidRDefault="00263E51" w:rsidP="00B14B61">
                <w:pPr>
                  <w:spacing w:before="20"/>
                  <w:ind w:right="-78"/>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387233024"/>
            <w14:checkbox>
              <w14:checked w14:val="0"/>
              <w14:checkedState w14:val="2612" w14:font="MS Gothic"/>
              <w14:uncheckedState w14:val="2610" w14:font="MS Gothic"/>
            </w14:checkbox>
          </w:sdtPr>
          <w:sdtContent>
            <w:tc>
              <w:tcPr>
                <w:tcW w:w="863" w:type="dxa"/>
                <w:vAlign w:val="center"/>
              </w:tcPr>
              <w:p w14:paraId="0B6108D4" w14:textId="1983F2A0" w:rsidR="00D341C1" w:rsidRPr="00B14B61" w:rsidRDefault="00263E51" w:rsidP="00B14B61">
                <w:pPr>
                  <w:spacing w:before="20"/>
                  <w:jc w:val="center"/>
                  <w:rPr>
                    <w:rFonts w:ascii="Arial" w:hAnsi="Arial" w:cs="Arial"/>
                    <w:sz w:val="20"/>
                    <w:szCs w:val="20"/>
                  </w:rPr>
                </w:pPr>
                <w:r>
                  <w:rPr>
                    <w:rFonts w:ascii="MS Gothic" w:eastAsia="MS Gothic" w:hAnsi="MS Gothic" w:cs="Arial" w:hint="eastAsia"/>
                    <w:sz w:val="20"/>
                    <w:szCs w:val="20"/>
                  </w:rPr>
                  <w:t>☐</w:t>
                </w:r>
              </w:p>
            </w:tc>
          </w:sdtContent>
        </w:sdt>
      </w:tr>
      <w:tr w:rsidR="00D341C1" w:rsidRPr="00B14B61" w14:paraId="1B911817" w14:textId="77777777" w:rsidTr="00B14B61">
        <w:trPr>
          <w:trHeight w:val="288"/>
          <w:jc w:val="center"/>
        </w:trPr>
        <w:tc>
          <w:tcPr>
            <w:tcW w:w="9435" w:type="dxa"/>
            <w:gridSpan w:val="5"/>
            <w:vAlign w:val="center"/>
          </w:tcPr>
          <w:p w14:paraId="1C098C26" w14:textId="77777777" w:rsidR="00D341C1" w:rsidRDefault="00D341C1" w:rsidP="00D341C1">
            <w:pPr>
              <w:tabs>
                <w:tab w:val="left" w:pos="402"/>
              </w:tabs>
              <w:spacing w:before="20"/>
              <w:ind w:left="402" w:right="-78" w:hanging="402"/>
              <w:rPr>
                <w:rFonts w:ascii="Arial" w:hAnsi="Arial" w:cs="Arial"/>
                <w:sz w:val="20"/>
              </w:rPr>
            </w:pPr>
            <w:r>
              <w:rPr>
                <w:rFonts w:ascii="Arial" w:hAnsi="Arial" w:cs="Arial"/>
                <w:sz w:val="20"/>
              </w:rPr>
              <w:t>20.</w:t>
            </w:r>
            <w:r>
              <w:rPr>
                <w:rFonts w:ascii="Arial" w:hAnsi="Arial" w:cs="Arial"/>
                <w:sz w:val="20"/>
              </w:rPr>
              <w:tab/>
              <w:t>Adjustments to data are adequate and relevant.</w:t>
            </w:r>
          </w:p>
        </w:tc>
        <w:sdt>
          <w:sdtPr>
            <w:rPr>
              <w:rFonts w:ascii="Arial" w:hAnsi="Arial" w:cs="Arial"/>
              <w:sz w:val="20"/>
              <w:szCs w:val="20"/>
            </w:rPr>
            <w:id w:val="-1618363976"/>
            <w14:checkbox>
              <w14:checked w14:val="0"/>
              <w14:checkedState w14:val="2612" w14:font="MS Gothic"/>
              <w14:uncheckedState w14:val="2610" w14:font="MS Gothic"/>
            </w14:checkbox>
          </w:sdtPr>
          <w:sdtContent>
            <w:tc>
              <w:tcPr>
                <w:tcW w:w="802" w:type="dxa"/>
                <w:vAlign w:val="center"/>
              </w:tcPr>
              <w:p w14:paraId="355254B0" w14:textId="1BC3DCD4" w:rsidR="00D341C1" w:rsidRPr="00B14B61" w:rsidRDefault="00263E51" w:rsidP="00B14B61">
                <w:pPr>
                  <w:spacing w:before="20"/>
                  <w:ind w:right="-78"/>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335621409"/>
            <w14:checkbox>
              <w14:checked w14:val="0"/>
              <w14:checkedState w14:val="2612" w14:font="MS Gothic"/>
              <w14:uncheckedState w14:val="2610" w14:font="MS Gothic"/>
            </w14:checkbox>
          </w:sdtPr>
          <w:sdtContent>
            <w:tc>
              <w:tcPr>
                <w:tcW w:w="863" w:type="dxa"/>
                <w:vAlign w:val="center"/>
              </w:tcPr>
              <w:p w14:paraId="3287B755" w14:textId="1728848A" w:rsidR="00D341C1" w:rsidRPr="00B14B61" w:rsidRDefault="00263E51" w:rsidP="00B14B61">
                <w:pPr>
                  <w:spacing w:before="20"/>
                  <w:jc w:val="center"/>
                  <w:rPr>
                    <w:rFonts w:ascii="Arial" w:hAnsi="Arial" w:cs="Arial"/>
                    <w:sz w:val="20"/>
                    <w:szCs w:val="20"/>
                  </w:rPr>
                </w:pPr>
                <w:r>
                  <w:rPr>
                    <w:rFonts w:ascii="MS Gothic" w:eastAsia="MS Gothic" w:hAnsi="MS Gothic" w:cs="Arial" w:hint="eastAsia"/>
                    <w:sz w:val="20"/>
                    <w:szCs w:val="20"/>
                  </w:rPr>
                  <w:t>☐</w:t>
                </w:r>
              </w:p>
            </w:tc>
          </w:sdtContent>
        </w:sdt>
      </w:tr>
      <w:tr w:rsidR="00D341C1" w:rsidRPr="00B14B61" w14:paraId="064C504A" w14:textId="77777777" w:rsidTr="00B14B61">
        <w:trPr>
          <w:trHeight w:val="288"/>
          <w:jc w:val="center"/>
        </w:trPr>
        <w:tc>
          <w:tcPr>
            <w:tcW w:w="9435" w:type="dxa"/>
            <w:gridSpan w:val="5"/>
            <w:vAlign w:val="center"/>
          </w:tcPr>
          <w:p w14:paraId="2855E686" w14:textId="77777777" w:rsidR="00D341C1" w:rsidRDefault="00D341C1" w:rsidP="00D341C1">
            <w:pPr>
              <w:tabs>
                <w:tab w:val="left" w:pos="402"/>
              </w:tabs>
              <w:spacing w:before="20"/>
              <w:ind w:left="402" w:right="-78" w:hanging="402"/>
              <w:rPr>
                <w:rFonts w:ascii="Arial" w:hAnsi="Arial" w:cs="Arial"/>
                <w:sz w:val="20"/>
              </w:rPr>
            </w:pPr>
            <w:r>
              <w:rPr>
                <w:rFonts w:ascii="Arial" w:hAnsi="Arial" w:cs="Arial"/>
                <w:sz w:val="20"/>
              </w:rPr>
              <w:t>21.</w:t>
            </w:r>
            <w:r>
              <w:rPr>
                <w:rFonts w:ascii="Arial" w:hAnsi="Arial" w:cs="Arial"/>
                <w:sz w:val="20"/>
              </w:rPr>
              <w:tab/>
              <w:t>Plat used for this appraisal was approved/recorded on (date) and correctly appears in appraisal.</w:t>
            </w:r>
          </w:p>
        </w:tc>
        <w:sdt>
          <w:sdtPr>
            <w:rPr>
              <w:rFonts w:ascii="Arial" w:hAnsi="Arial" w:cs="Arial"/>
              <w:sz w:val="20"/>
              <w:szCs w:val="20"/>
            </w:rPr>
            <w:id w:val="-2013905357"/>
            <w14:checkbox>
              <w14:checked w14:val="0"/>
              <w14:checkedState w14:val="2612" w14:font="MS Gothic"/>
              <w14:uncheckedState w14:val="2610" w14:font="MS Gothic"/>
            </w14:checkbox>
          </w:sdtPr>
          <w:sdtContent>
            <w:tc>
              <w:tcPr>
                <w:tcW w:w="802" w:type="dxa"/>
                <w:vAlign w:val="center"/>
              </w:tcPr>
              <w:p w14:paraId="0279770E" w14:textId="433741EE" w:rsidR="00D341C1" w:rsidRPr="00B14B61" w:rsidRDefault="00263E51" w:rsidP="00B14B61">
                <w:pPr>
                  <w:spacing w:before="20"/>
                  <w:ind w:right="-78"/>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283311308"/>
            <w14:checkbox>
              <w14:checked w14:val="0"/>
              <w14:checkedState w14:val="2612" w14:font="MS Gothic"/>
              <w14:uncheckedState w14:val="2610" w14:font="MS Gothic"/>
            </w14:checkbox>
          </w:sdtPr>
          <w:sdtContent>
            <w:tc>
              <w:tcPr>
                <w:tcW w:w="863" w:type="dxa"/>
                <w:vAlign w:val="center"/>
              </w:tcPr>
              <w:p w14:paraId="08D8F56F" w14:textId="4F7B7F7F" w:rsidR="00D341C1" w:rsidRPr="00B14B61" w:rsidRDefault="00263E51" w:rsidP="00B14B61">
                <w:pPr>
                  <w:spacing w:before="20"/>
                  <w:jc w:val="center"/>
                  <w:rPr>
                    <w:rFonts w:ascii="Arial" w:hAnsi="Arial" w:cs="Arial"/>
                    <w:sz w:val="20"/>
                    <w:szCs w:val="20"/>
                  </w:rPr>
                </w:pPr>
                <w:r>
                  <w:rPr>
                    <w:rFonts w:ascii="MS Gothic" w:eastAsia="MS Gothic" w:hAnsi="MS Gothic" w:cs="Arial" w:hint="eastAsia"/>
                    <w:sz w:val="20"/>
                    <w:szCs w:val="20"/>
                  </w:rPr>
                  <w:t>☐</w:t>
                </w:r>
              </w:p>
            </w:tc>
          </w:sdtContent>
        </w:sdt>
      </w:tr>
      <w:tr w:rsidR="00D341C1" w:rsidRPr="00B14B61" w14:paraId="5725763D" w14:textId="77777777" w:rsidTr="00B14B61">
        <w:trPr>
          <w:trHeight w:val="288"/>
          <w:jc w:val="center"/>
        </w:trPr>
        <w:tc>
          <w:tcPr>
            <w:tcW w:w="9435" w:type="dxa"/>
            <w:gridSpan w:val="5"/>
            <w:tcBorders>
              <w:bottom w:val="double" w:sz="4" w:space="0" w:color="auto"/>
            </w:tcBorders>
            <w:vAlign w:val="center"/>
          </w:tcPr>
          <w:p w14:paraId="38B0CA64" w14:textId="1B90E834" w:rsidR="00D341C1" w:rsidRDefault="00D341C1" w:rsidP="00D341C1">
            <w:pPr>
              <w:tabs>
                <w:tab w:val="left" w:pos="402"/>
              </w:tabs>
              <w:spacing w:before="20"/>
              <w:ind w:left="402" w:right="-78" w:hanging="402"/>
              <w:rPr>
                <w:rFonts w:ascii="Arial" w:hAnsi="Arial" w:cs="Arial"/>
                <w:sz w:val="20"/>
              </w:rPr>
            </w:pPr>
            <w:r>
              <w:rPr>
                <w:rFonts w:ascii="Arial" w:hAnsi="Arial" w:cs="Arial"/>
                <w:sz w:val="20"/>
              </w:rPr>
              <w:t>22.</w:t>
            </w:r>
            <w:r>
              <w:rPr>
                <w:rFonts w:ascii="Arial" w:hAnsi="Arial" w:cs="Arial"/>
                <w:sz w:val="20"/>
              </w:rPr>
              <w:tab/>
              <w:t>Were there any extraordinary assumptions or hypothetical conditions used in this report and were they approved by</w:t>
            </w:r>
            <w:r w:rsidR="00263E51">
              <w:rPr>
                <w:rFonts w:ascii="Arial" w:hAnsi="Arial" w:cs="Arial"/>
                <w:sz w:val="20"/>
              </w:rPr>
              <w:t xml:space="preserve"> </w:t>
            </w:r>
            <w:sdt>
              <w:sdtPr>
                <w:rPr>
                  <w:rFonts w:ascii="Arial" w:hAnsi="Arial" w:cs="Arial"/>
                  <w:sz w:val="20"/>
                </w:rPr>
                <w:alias w:val="Agency Name"/>
                <w:tag w:val="Agency Name"/>
                <w:id w:val="368418727"/>
                <w:placeholder>
                  <w:docPart w:val="DefaultPlaceholder_-1854013440"/>
                </w:placeholder>
                <w:showingPlcHdr/>
              </w:sdtPr>
              <w:sdtContent>
                <w:r w:rsidR="00263E51" w:rsidRPr="00BA59C9">
                  <w:rPr>
                    <w:rStyle w:val="PlaceholderText"/>
                  </w:rPr>
                  <w:t>Click or tap here to enter text.</w:t>
                </w:r>
              </w:sdtContent>
            </w:sdt>
            <w:r>
              <w:rPr>
                <w:rFonts w:ascii="Arial" w:hAnsi="Arial" w:cs="Arial"/>
                <w:sz w:val="20"/>
              </w:rPr>
              <w:t>.</w:t>
            </w:r>
          </w:p>
        </w:tc>
        <w:sdt>
          <w:sdtPr>
            <w:rPr>
              <w:rFonts w:ascii="Arial" w:hAnsi="Arial" w:cs="Arial"/>
              <w:sz w:val="20"/>
              <w:szCs w:val="20"/>
            </w:rPr>
            <w:id w:val="1943110648"/>
            <w14:checkbox>
              <w14:checked w14:val="0"/>
              <w14:checkedState w14:val="2612" w14:font="MS Gothic"/>
              <w14:uncheckedState w14:val="2610" w14:font="MS Gothic"/>
            </w14:checkbox>
          </w:sdtPr>
          <w:sdtContent>
            <w:tc>
              <w:tcPr>
                <w:tcW w:w="802" w:type="dxa"/>
                <w:tcBorders>
                  <w:bottom w:val="double" w:sz="4" w:space="0" w:color="auto"/>
                </w:tcBorders>
                <w:vAlign w:val="center"/>
              </w:tcPr>
              <w:p w14:paraId="71512CA7" w14:textId="134B56EB" w:rsidR="00D341C1" w:rsidRPr="00B14B61" w:rsidRDefault="00263E51" w:rsidP="00B14B61">
                <w:pPr>
                  <w:spacing w:before="20"/>
                  <w:ind w:right="-78"/>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734142475"/>
            <w14:checkbox>
              <w14:checked w14:val="0"/>
              <w14:checkedState w14:val="2612" w14:font="MS Gothic"/>
              <w14:uncheckedState w14:val="2610" w14:font="MS Gothic"/>
            </w14:checkbox>
          </w:sdtPr>
          <w:sdtContent>
            <w:tc>
              <w:tcPr>
                <w:tcW w:w="863" w:type="dxa"/>
                <w:tcBorders>
                  <w:bottom w:val="double" w:sz="4" w:space="0" w:color="auto"/>
                </w:tcBorders>
                <w:vAlign w:val="center"/>
              </w:tcPr>
              <w:p w14:paraId="522B032B" w14:textId="57DDE91C" w:rsidR="00D341C1" w:rsidRPr="00B14B61" w:rsidRDefault="00263E51" w:rsidP="00B14B61">
                <w:pPr>
                  <w:spacing w:before="20"/>
                  <w:jc w:val="center"/>
                  <w:rPr>
                    <w:rFonts w:ascii="Arial" w:hAnsi="Arial" w:cs="Arial"/>
                    <w:sz w:val="20"/>
                    <w:szCs w:val="20"/>
                  </w:rPr>
                </w:pPr>
                <w:r>
                  <w:rPr>
                    <w:rFonts w:ascii="MS Gothic" w:eastAsia="MS Gothic" w:hAnsi="MS Gothic" w:cs="Arial" w:hint="eastAsia"/>
                    <w:sz w:val="20"/>
                    <w:szCs w:val="20"/>
                  </w:rPr>
                  <w:t>☐</w:t>
                </w:r>
              </w:p>
            </w:tc>
          </w:sdtContent>
        </w:sdt>
      </w:tr>
      <w:tr w:rsidR="00FD2064" w:rsidRPr="00B811A3" w14:paraId="40154473" w14:textId="77777777" w:rsidTr="001E1C13">
        <w:trPr>
          <w:cantSplit/>
          <w:trHeight w:val="288"/>
          <w:jc w:val="center"/>
        </w:trPr>
        <w:tc>
          <w:tcPr>
            <w:tcW w:w="930" w:type="dxa"/>
            <w:vMerge w:val="restart"/>
            <w:tcBorders>
              <w:top w:val="double" w:sz="4" w:space="0" w:color="auto"/>
            </w:tcBorders>
            <w:shd w:val="clear" w:color="auto" w:fill="F2F2F2" w:themeFill="background1" w:themeFillShade="F2"/>
            <w:textDirection w:val="btLr"/>
            <w:vAlign w:val="center"/>
          </w:tcPr>
          <w:p w14:paraId="5335F865" w14:textId="77777777" w:rsidR="00FD2064" w:rsidRPr="002D74E3" w:rsidRDefault="00FD2064" w:rsidP="00FD2064">
            <w:pPr>
              <w:spacing w:before="20"/>
              <w:ind w:left="113" w:right="113"/>
              <w:jc w:val="center"/>
              <w:rPr>
                <w:rFonts w:ascii="Arial" w:hAnsi="Arial" w:cs="Arial"/>
                <w:sz w:val="20"/>
                <w:bdr w:val="single" w:sz="4" w:space="0" w:color="auto"/>
                <w:shd w:val="clear" w:color="auto" w:fill="BFBFBF" w:themeFill="background1" w:themeFillShade="BF"/>
              </w:rPr>
            </w:pPr>
            <w:r>
              <w:rPr>
                <w:rFonts w:ascii="Arial" w:hAnsi="Arial" w:cs="Arial"/>
                <w:sz w:val="20"/>
              </w:rPr>
              <w:t>- - Recommendation - -</w:t>
            </w:r>
          </w:p>
        </w:tc>
        <w:sdt>
          <w:sdtPr>
            <w:rPr>
              <w:rFonts w:ascii="Arial" w:hAnsi="Arial" w:cs="Arial"/>
              <w:sz w:val="20"/>
              <w:szCs w:val="20"/>
            </w:rPr>
            <w:id w:val="-1137178570"/>
            <w14:checkbox>
              <w14:checked w14:val="0"/>
              <w14:checkedState w14:val="2612" w14:font="MS Gothic"/>
              <w14:uncheckedState w14:val="2610" w14:font="MS Gothic"/>
            </w14:checkbox>
          </w:sdtPr>
          <w:sdtContent>
            <w:tc>
              <w:tcPr>
                <w:tcW w:w="936" w:type="dxa"/>
                <w:tcBorders>
                  <w:top w:val="double" w:sz="4" w:space="0" w:color="auto"/>
                </w:tcBorders>
                <w:shd w:val="clear" w:color="auto" w:fill="F2F2F2" w:themeFill="background1" w:themeFillShade="F2"/>
                <w:vAlign w:val="center"/>
              </w:tcPr>
              <w:p w14:paraId="58872CA8" w14:textId="23087E50" w:rsidR="00FD2064" w:rsidRDefault="00263E51" w:rsidP="00FD2064">
                <w:pPr>
                  <w:jc w:val="center"/>
                  <w:rPr>
                    <w:rFonts w:ascii="Arial" w:hAnsi="Arial" w:cs="Arial"/>
                    <w:sz w:val="20"/>
                  </w:rPr>
                </w:pPr>
                <w:r>
                  <w:rPr>
                    <w:rFonts w:ascii="MS Gothic" w:eastAsia="MS Gothic" w:hAnsi="MS Gothic" w:cs="Arial" w:hint="eastAsia"/>
                    <w:sz w:val="20"/>
                    <w:szCs w:val="20"/>
                  </w:rPr>
                  <w:t>☐</w:t>
                </w:r>
              </w:p>
            </w:tc>
          </w:sdtContent>
        </w:sdt>
        <w:tc>
          <w:tcPr>
            <w:tcW w:w="9234" w:type="dxa"/>
            <w:gridSpan w:val="5"/>
            <w:tcBorders>
              <w:top w:val="double" w:sz="4" w:space="0" w:color="auto"/>
            </w:tcBorders>
            <w:shd w:val="clear" w:color="auto" w:fill="F2F2F2" w:themeFill="background1" w:themeFillShade="F2"/>
            <w:vAlign w:val="center"/>
          </w:tcPr>
          <w:p w14:paraId="54C90D6F" w14:textId="1D5D8AF6" w:rsidR="00FD2064" w:rsidRDefault="00FD2064" w:rsidP="00C14AF9">
            <w:pPr>
              <w:rPr>
                <w:rFonts w:ascii="Arial" w:hAnsi="Arial" w:cs="Arial"/>
                <w:sz w:val="16"/>
              </w:rPr>
            </w:pPr>
            <w:r>
              <w:rPr>
                <w:rFonts w:ascii="Arial" w:hAnsi="Arial" w:cs="Arial"/>
                <w:sz w:val="20"/>
              </w:rPr>
              <w:t>I approve and recommend this appraisal as the basis for establishment of the amount believed to be compensation.</w:t>
            </w:r>
          </w:p>
        </w:tc>
      </w:tr>
      <w:tr w:rsidR="00FD2064" w:rsidRPr="00B811A3" w14:paraId="421255CD" w14:textId="77777777" w:rsidTr="001E1C13">
        <w:trPr>
          <w:trHeight w:val="288"/>
          <w:jc w:val="center"/>
        </w:trPr>
        <w:tc>
          <w:tcPr>
            <w:tcW w:w="930" w:type="dxa"/>
            <w:vMerge/>
            <w:shd w:val="clear" w:color="auto" w:fill="F2F2F2" w:themeFill="background1" w:themeFillShade="F2"/>
          </w:tcPr>
          <w:p w14:paraId="0AEFC38D" w14:textId="77777777" w:rsidR="00FD2064" w:rsidRPr="002D74E3" w:rsidRDefault="00FD2064" w:rsidP="00753EA4">
            <w:pPr>
              <w:spacing w:before="20"/>
              <w:jc w:val="center"/>
              <w:rPr>
                <w:rFonts w:ascii="Arial" w:hAnsi="Arial" w:cs="Arial"/>
                <w:sz w:val="20"/>
                <w:bdr w:val="single" w:sz="4" w:space="0" w:color="auto"/>
                <w:shd w:val="clear" w:color="auto" w:fill="BFBFBF" w:themeFill="background1" w:themeFillShade="BF"/>
              </w:rPr>
            </w:pPr>
          </w:p>
        </w:tc>
        <w:sdt>
          <w:sdtPr>
            <w:rPr>
              <w:rFonts w:ascii="Arial" w:hAnsi="Arial" w:cs="Arial"/>
              <w:sz w:val="20"/>
              <w:szCs w:val="20"/>
            </w:rPr>
            <w:id w:val="801494694"/>
            <w14:checkbox>
              <w14:checked w14:val="0"/>
              <w14:checkedState w14:val="2612" w14:font="MS Gothic"/>
              <w14:uncheckedState w14:val="2610" w14:font="MS Gothic"/>
            </w14:checkbox>
          </w:sdtPr>
          <w:sdtContent>
            <w:tc>
              <w:tcPr>
                <w:tcW w:w="936" w:type="dxa"/>
                <w:shd w:val="clear" w:color="auto" w:fill="F2F2F2" w:themeFill="background1" w:themeFillShade="F2"/>
                <w:vAlign w:val="center"/>
              </w:tcPr>
              <w:p w14:paraId="2B2DAE8C" w14:textId="0BB0E087" w:rsidR="00FD2064" w:rsidRDefault="00263E51" w:rsidP="00FD2064">
                <w:pPr>
                  <w:jc w:val="center"/>
                  <w:rPr>
                    <w:rFonts w:ascii="Arial" w:hAnsi="Arial" w:cs="Arial"/>
                    <w:sz w:val="20"/>
                  </w:rPr>
                </w:pPr>
                <w:r>
                  <w:rPr>
                    <w:rFonts w:ascii="MS Gothic" w:eastAsia="MS Gothic" w:hAnsi="MS Gothic" w:cs="Arial" w:hint="eastAsia"/>
                    <w:sz w:val="20"/>
                    <w:szCs w:val="20"/>
                  </w:rPr>
                  <w:t>☐</w:t>
                </w:r>
              </w:p>
            </w:tc>
          </w:sdtContent>
        </w:sdt>
        <w:tc>
          <w:tcPr>
            <w:tcW w:w="9234" w:type="dxa"/>
            <w:gridSpan w:val="5"/>
            <w:shd w:val="clear" w:color="auto" w:fill="F2F2F2" w:themeFill="background1" w:themeFillShade="F2"/>
            <w:vAlign w:val="center"/>
          </w:tcPr>
          <w:p w14:paraId="128DFECA" w14:textId="77777777" w:rsidR="00FD2064" w:rsidRDefault="00FD2064" w:rsidP="00C14AF9">
            <w:pPr>
              <w:rPr>
                <w:rFonts w:ascii="Arial" w:hAnsi="Arial" w:cs="Arial"/>
                <w:sz w:val="20"/>
              </w:rPr>
            </w:pPr>
            <w:r>
              <w:rPr>
                <w:rFonts w:ascii="Arial" w:hAnsi="Arial" w:cs="Arial"/>
                <w:sz w:val="20"/>
              </w:rPr>
              <w:t>I accept this appraisal (meets all requirements, but not selected as approved or recommended).</w:t>
            </w:r>
          </w:p>
          <w:p w14:paraId="6C743B42" w14:textId="77777777" w:rsidR="00FD2064" w:rsidRDefault="00FD2064" w:rsidP="00C14AF9">
            <w:pPr>
              <w:rPr>
                <w:rFonts w:ascii="Arial" w:hAnsi="Arial" w:cs="Arial"/>
                <w:sz w:val="20"/>
              </w:rPr>
            </w:pPr>
            <w:r>
              <w:rPr>
                <w:rFonts w:ascii="Arial" w:hAnsi="Arial" w:cs="Arial"/>
                <w:sz w:val="20"/>
              </w:rPr>
              <w:t xml:space="preserve">Reason(s) is: </w:t>
            </w:r>
          </w:p>
        </w:tc>
      </w:tr>
      <w:tr w:rsidR="00FD2064" w:rsidRPr="00B811A3" w14:paraId="46BB52F5" w14:textId="77777777" w:rsidTr="001E1C13">
        <w:trPr>
          <w:trHeight w:val="288"/>
          <w:jc w:val="center"/>
        </w:trPr>
        <w:tc>
          <w:tcPr>
            <w:tcW w:w="930" w:type="dxa"/>
            <w:vMerge/>
            <w:shd w:val="clear" w:color="auto" w:fill="F2F2F2" w:themeFill="background1" w:themeFillShade="F2"/>
          </w:tcPr>
          <w:p w14:paraId="54727901" w14:textId="77777777" w:rsidR="00FD2064" w:rsidRPr="002D74E3" w:rsidRDefault="00FD2064" w:rsidP="00753EA4">
            <w:pPr>
              <w:spacing w:before="20"/>
              <w:jc w:val="center"/>
              <w:rPr>
                <w:rFonts w:ascii="Arial" w:hAnsi="Arial" w:cs="Arial"/>
                <w:sz w:val="20"/>
                <w:bdr w:val="single" w:sz="4" w:space="0" w:color="auto"/>
                <w:shd w:val="clear" w:color="auto" w:fill="BFBFBF" w:themeFill="background1" w:themeFillShade="BF"/>
              </w:rPr>
            </w:pPr>
          </w:p>
        </w:tc>
        <w:sdt>
          <w:sdtPr>
            <w:rPr>
              <w:rFonts w:ascii="Arial" w:hAnsi="Arial" w:cs="Arial"/>
              <w:sz w:val="20"/>
              <w:szCs w:val="20"/>
            </w:rPr>
            <w:id w:val="927235585"/>
            <w14:checkbox>
              <w14:checked w14:val="0"/>
              <w14:checkedState w14:val="2612" w14:font="MS Gothic"/>
              <w14:uncheckedState w14:val="2610" w14:font="MS Gothic"/>
            </w14:checkbox>
          </w:sdtPr>
          <w:sdtContent>
            <w:tc>
              <w:tcPr>
                <w:tcW w:w="936" w:type="dxa"/>
                <w:shd w:val="clear" w:color="auto" w:fill="F2F2F2" w:themeFill="background1" w:themeFillShade="F2"/>
                <w:vAlign w:val="center"/>
              </w:tcPr>
              <w:p w14:paraId="46990BE8" w14:textId="23AD6D8F" w:rsidR="00FD2064" w:rsidRDefault="00263E51" w:rsidP="00FD2064">
                <w:pPr>
                  <w:jc w:val="center"/>
                  <w:rPr>
                    <w:rFonts w:ascii="Arial" w:hAnsi="Arial" w:cs="Arial"/>
                    <w:sz w:val="20"/>
                  </w:rPr>
                </w:pPr>
                <w:r>
                  <w:rPr>
                    <w:rFonts w:ascii="MS Gothic" w:eastAsia="MS Gothic" w:hAnsi="MS Gothic" w:cs="Arial" w:hint="eastAsia"/>
                    <w:sz w:val="20"/>
                    <w:szCs w:val="20"/>
                  </w:rPr>
                  <w:t>☐</w:t>
                </w:r>
              </w:p>
            </w:tc>
          </w:sdtContent>
        </w:sdt>
        <w:tc>
          <w:tcPr>
            <w:tcW w:w="9234" w:type="dxa"/>
            <w:gridSpan w:val="5"/>
            <w:shd w:val="clear" w:color="auto" w:fill="F2F2F2" w:themeFill="background1" w:themeFillShade="F2"/>
            <w:vAlign w:val="center"/>
          </w:tcPr>
          <w:p w14:paraId="786A9660" w14:textId="77777777" w:rsidR="00FD2064" w:rsidRDefault="00FD2064" w:rsidP="00C14AF9">
            <w:pPr>
              <w:rPr>
                <w:rFonts w:ascii="Arial" w:hAnsi="Arial" w:cs="Arial"/>
                <w:sz w:val="20"/>
                <w:szCs w:val="20"/>
              </w:rPr>
            </w:pPr>
            <w:r>
              <w:rPr>
                <w:rFonts w:ascii="Arial" w:hAnsi="Arial" w:cs="Arial"/>
                <w:sz w:val="20"/>
                <w:szCs w:val="20"/>
              </w:rPr>
              <w:t xml:space="preserve">This appraisal is </w:t>
            </w:r>
            <w:r>
              <w:rPr>
                <w:rFonts w:ascii="Arial" w:hAnsi="Arial" w:cs="Arial"/>
                <w:sz w:val="20"/>
                <w:szCs w:val="20"/>
                <w:u w:val="single"/>
              </w:rPr>
              <w:t>not</w:t>
            </w:r>
            <w:r>
              <w:rPr>
                <w:rFonts w:ascii="Arial" w:hAnsi="Arial" w:cs="Arial"/>
                <w:sz w:val="20"/>
                <w:szCs w:val="20"/>
              </w:rPr>
              <w:t xml:space="preserve"> approved.  Reason(s) for non-approval: </w:t>
            </w:r>
          </w:p>
          <w:p w14:paraId="2C17CB93" w14:textId="77777777" w:rsidR="00FD2064" w:rsidRDefault="00FD2064" w:rsidP="00C14AF9">
            <w:pPr>
              <w:rPr>
                <w:rFonts w:ascii="Arial" w:hAnsi="Arial" w:cs="Arial"/>
                <w:sz w:val="20"/>
                <w:szCs w:val="20"/>
              </w:rPr>
            </w:pPr>
          </w:p>
          <w:p w14:paraId="27E9930E" w14:textId="77777777" w:rsidR="00FD2064" w:rsidRDefault="00FD2064" w:rsidP="00C14AF9">
            <w:pPr>
              <w:rPr>
                <w:rFonts w:ascii="Arial" w:hAnsi="Arial" w:cs="Arial"/>
                <w:i/>
                <w:iCs/>
                <w:sz w:val="20"/>
                <w:szCs w:val="20"/>
              </w:rPr>
            </w:pPr>
            <w:r>
              <w:rPr>
                <w:rFonts w:ascii="Arial" w:hAnsi="Arial" w:cs="Arial"/>
                <w:i/>
                <w:iCs/>
                <w:sz w:val="20"/>
                <w:szCs w:val="20"/>
              </w:rPr>
              <w:t xml:space="preserve">If subject appraisal report is not accepted, this assignment may include development of reviewer’s opinion of value.  (If applicable, see attached: </w:t>
            </w:r>
            <w:r w:rsidR="0052054A">
              <w:rPr>
                <w:rFonts w:ascii="Arial" w:hAnsi="Arial" w:cs="Arial"/>
                <w:i/>
                <w:iCs/>
                <w:sz w:val="20"/>
                <w:szCs w:val="20"/>
              </w:rPr>
              <w:fldChar w:fldCharType="begin">
                <w:ffData>
                  <w:name w:val=""/>
                  <w:enabled/>
                  <w:calcOnExit w:val="0"/>
                  <w:checkBox>
                    <w:sizeAuto/>
                    <w:default w:val="0"/>
                  </w:checkBox>
                </w:ffData>
              </w:fldChar>
            </w:r>
            <w:r>
              <w:rPr>
                <w:rFonts w:ascii="Arial" w:hAnsi="Arial" w:cs="Arial"/>
                <w:i/>
                <w:iCs/>
                <w:sz w:val="20"/>
                <w:szCs w:val="20"/>
              </w:rPr>
              <w:instrText xml:space="preserve"> FORMCHECKBOX </w:instrText>
            </w:r>
            <w:r w:rsidR="00000000">
              <w:rPr>
                <w:rFonts w:ascii="Arial" w:hAnsi="Arial" w:cs="Arial"/>
                <w:i/>
                <w:iCs/>
                <w:sz w:val="20"/>
                <w:szCs w:val="20"/>
              </w:rPr>
            </w:r>
            <w:r w:rsidR="00000000">
              <w:rPr>
                <w:rFonts w:ascii="Arial" w:hAnsi="Arial" w:cs="Arial"/>
                <w:i/>
                <w:iCs/>
                <w:sz w:val="20"/>
                <w:szCs w:val="20"/>
              </w:rPr>
              <w:fldChar w:fldCharType="separate"/>
            </w:r>
            <w:r w:rsidR="0052054A">
              <w:rPr>
                <w:rFonts w:ascii="Arial" w:hAnsi="Arial" w:cs="Arial"/>
                <w:i/>
                <w:iCs/>
                <w:sz w:val="20"/>
                <w:szCs w:val="20"/>
              </w:rPr>
              <w:fldChar w:fldCharType="end"/>
            </w:r>
            <w:r>
              <w:rPr>
                <w:rFonts w:ascii="Arial" w:hAnsi="Arial" w:cs="Arial"/>
                <w:i/>
                <w:iCs/>
                <w:sz w:val="20"/>
                <w:szCs w:val="20"/>
              </w:rPr>
              <w:t>).</w:t>
            </w:r>
          </w:p>
        </w:tc>
      </w:tr>
      <w:tr w:rsidR="002F252E" w:rsidRPr="00B811A3" w14:paraId="6DC7F31D" w14:textId="77777777" w:rsidTr="00791656">
        <w:trPr>
          <w:trHeight w:val="432"/>
          <w:jc w:val="center"/>
        </w:trPr>
        <w:tc>
          <w:tcPr>
            <w:tcW w:w="930" w:type="dxa"/>
            <w:vMerge/>
            <w:shd w:val="clear" w:color="auto" w:fill="F2F2F2" w:themeFill="background1" w:themeFillShade="F2"/>
          </w:tcPr>
          <w:p w14:paraId="1B6A56CD" w14:textId="77777777" w:rsidR="002F252E" w:rsidRPr="002D74E3" w:rsidRDefault="002F252E" w:rsidP="00753EA4">
            <w:pPr>
              <w:spacing w:before="20"/>
              <w:jc w:val="center"/>
              <w:rPr>
                <w:rFonts w:ascii="Arial" w:hAnsi="Arial" w:cs="Arial"/>
                <w:sz w:val="20"/>
                <w:bdr w:val="single" w:sz="4" w:space="0" w:color="auto"/>
                <w:shd w:val="clear" w:color="auto" w:fill="BFBFBF" w:themeFill="background1" w:themeFillShade="BF"/>
              </w:rPr>
            </w:pPr>
          </w:p>
        </w:tc>
        <w:tc>
          <w:tcPr>
            <w:tcW w:w="936" w:type="dxa"/>
            <w:vMerge w:val="restart"/>
            <w:shd w:val="clear" w:color="auto" w:fill="F2F2F2" w:themeFill="background1" w:themeFillShade="F2"/>
            <w:vAlign w:val="center"/>
          </w:tcPr>
          <w:p w14:paraId="5990A91F" w14:textId="77777777" w:rsidR="002F252E" w:rsidRPr="002D74E3" w:rsidRDefault="002F252E" w:rsidP="00FD2064">
            <w:pPr>
              <w:spacing w:before="20"/>
              <w:jc w:val="center"/>
              <w:rPr>
                <w:rFonts w:ascii="Arial" w:hAnsi="Arial" w:cs="Arial"/>
                <w:sz w:val="20"/>
                <w:bdr w:val="single" w:sz="4" w:space="0" w:color="auto"/>
                <w:shd w:val="clear" w:color="auto" w:fill="BFBFBF" w:themeFill="background1" w:themeFillShade="BF"/>
              </w:rPr>
            </w:pPr>
          </w:p>
        </w:tc>
        <w:sdt>
          <w:sdtPr>
            <w:rPr>
              <w:rFonts w:ascii="Arial" w:hAnsi="Arial" w:cs="Arial"/>
              <w:iCs/>
              <w:sz w:val="20"/>
              <w:szCs w:val="20"/>
            </w:rPr>
            <w:id w:val="898174171"/>
            <w:showingPlcHdr/>
            <w:picture/>
          </w:sdtPr>
          <w:sdtContent>
            <w:tc>
              <w:tcPr>
                <w:tcW w:w="5844" w:type="dxa"/>
                <w:gridSpan w:val="2"/>
                <w:tcBorders>
                  <w:right w:val="nil"/>
                </w:tcBorders>
                <w:shd w:val="clear" w:color="auto" w:fill="F2F2F2" w:themeFill="background1" w:themeFillShade="F2"/>
                <w:vAlign w:val="bottom"/>
              </w:tcPr>
              <w:p w14:paraId="1DB50260" w14:textId="555D41AE" w:rsidR="002F252E" w:rsidRPr="00836A73" w:rsidRDefault="00263E51" w:rsidP="00D37F70">
                <w:pPr>
                  <w:rPr>
                    <w:rFonts w:ascii="Arial" w:hAnsi="Arial" w:cs="Arial"/>
                    <w:iCs/>
                    <w:sz w:val="20"/>
                    <w:szCs w:val="20"/>
                  </w:rPr>
                </w:pPr>
                <w:r>
                  <w:rPr>
                    <w:rFonts w:ascii="Arial" w:hAnsi="Arial" w:cs="Arial"/>
                    <w:iCs/>
                    <w:noProof/>
                    <w:sz w:val="20"/>
                    <w:szCs w:val="20"/>
                  </w:rPr>
                  <w:drawing>
                    <wp:inline distT="0" distB="0" distL="0" distR="0" wp14:anchorId="50A2E7CC" wp14:editId="3514FC3C">
                      <wp:extent cx="3200400" cy="12700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0400" cy="1270000"/>
                              </a:xfrm>
                              <a:prstGeom prst="rect">
                                <a:avLst/>
                              </a:prstGeom>
                              <a:noFill/>
                              <a:ln>
                                <a:noFill/>
                              </a:ln>
                            </pic:spPr>
                          </pic:pic>
                        </a:graphicData>
                      </a:graphic>
                    </wp:inline>
                  </w:drawing>
                </w:r>
              </w:p>
            </w:tc>
          </w:sdtContent>
        </w:sdt>
        <w:sdt>
          <w:sdtPr>
            <w:rPr>
              <w:rFonts w:ascii="Arial" w:hAnsi="Arial" w:cs="Arial"/>
              <w:iCs/>
              <w:sz w:val="20"/>
              <w:szCs w:val="20"/>
            </w:rPr>
            <w:id w:val="17514578"/>
            <w:placeholder>
              <w:docPart w:val="DefaultPlaceholder_-1854013437"/>
            </w:placeholder>
            <w:showingPlcHdr/>
            <w:date>
              <w:dateFormat w:val="M/d/yyyy"/>
              <w:lid w:val="en-US"/>
              <w:storeMappedDataAs w:val="dateTime"/>
              <w:calendar w:val="gregorian"/>
            </w:date>
          </w:sdtPr>
          <w:sdtContent>
            <w:tc>
              <w:tcPr>
                <w:tcW w:w="3390" w:type="dxa"/>
                <w:gridSpan w:val="3"/>
                <w:tcBorders>
                  <w:left w:val="nil"/>
                </w:tcBorders>
                <w:shd w:val="clear" w:color="auto" w:fill="F2F2F2" w:themeFill="background1" w:themeFillShade="F2"/>
                <w:vAlign w:val="bottom"/>
              </w:tcPr>
              <w:p w14:paraId="4428D6DF" w14:textId="76408D38" w:rsidR="002F252E" w:rsidRPr="00836A73" w:rsidRDefault="00263E51" w:rsidP="00D37F70">
                <w:pPr>
                  <w:rPr>
                    <w:rFonts w:ascii="Arial" w:hAnsi="Arial" w:cs="Arial"/>
                    <w:iCs/>
                    <w:sz w:val="20"/>
                    <w:szCs w:val="20"/>
                  </w:rPr>
                </w:pPr>
                <w:r w:rsidRPr="00BA59C9">
                  <w:rPr>
                    <w:rStyle w:val="PlaceholderText"/>
                  </w:rPr>
                  <w:t>Click or tap to enter a date.</w:t>
                </w:r>
              </w:p>
            </w:tc>
          </w:sdtContent>
        </w:sdt>
      </w:tr>
      <w:tr w:rsidR="00482B69" w:rsidRPr="00B811A3" w14:paraId="47E7CE79" w14:textId="77777777" w:rsidTr="00791656">
        <w:trPr>
          <w:trHeight w:val="288"/>
          <w:jc w:val="center"/>
        </w:trPr>
        <w:tc>
          <w:tcPr>
            <w:tcW w:w="930" w:type="dxa"/>
            <w:vMerge/>
            <w:shd w:val="clear" w:color="auto" w:fill="F2F2F2" w:themeFill="background1" w:themeFillShade="F2"/>
          </w:tcPr>
          <w:p w14:paraId="2AC69207" w14:textId="77777777" w:rsidR="00482B69" w:rsidRPr="002D74E3" w:rsidRDefault="00482B69" w:rsidP="00753EA4">
            <w:pPr>
              <w:spacing w:before="20"/>
              <w:jc w:val="center"/>
              <w:rPr>
                <w:rFonts w:ascii="Arial" w:hAnsi="Arial" w:cs="Arial"/>
                <w:sz w:val="20"/>
                <w:bdr w:val="single" w:sz="4" w:space="0" w:color="auto"/>
                <w:shd w:val="clear" w:color="auto" w:fill="BFBFBF" w:themeFill="background1" w:themeFillShade="BF"/>
              </w:rPr>
            </w:pPr>
          </w:p>
        </w:tc>
        <w:tc>
          <w:tcPr>
            <w:tcW w:w="936" w:type="dxa"/>
            <w:vMerge/>
            <w:shd w:val="clear" w:color="auto" w:fill="F2F2F2" w:themeFill="background1" w:themeFillShade="F2"/>
          </w:tcPr>
          <w:p w14:paraId="1EDCDF00" w14:textId="77777777" w:rsidR="00482B69" w:rsidRPr="002D74E3" w:rsidRDefault="00482B69" w:rsidP="00753EA4">
            <w:pPr>
              <w:spacing w:before="20"/>
              <w:jc w:val="center"/>
              <w:rPr>
                <w:rFonts w:ascii="Arial" w:hAnsi="Arial" w:cs="Arial"/>
                <w:sz w:val="20"/>
                <w:bdr w:val="single" w:sz="4" w:space="0" w:color="auto"/>
                <w:shd w:val="clear" w:color="auto" w:fill="BFBFBF" w:themeFill="background1" w:themeFillShade="BF"/>
              </w:rPr>
            </w:pPr>
          </w:p>
        </w:tc>
        <w:tc>
          <w:tcPr>
            <w:tcW w:w="5844" w:type="dxa"/>
            <w:gridSpan w:val="2"/>
            <w:tcBorders>
              <w:bottom w:val="nil"/>
              <w:right w:val="nil"/>
            </w:tcBorders>
            <w:shd w:val="clear" w:color="auto" w:fill="F2F2F2" w:themeFill="background1" w:themeFillShade="F2"/>
          </w:tcPr>
          <w:p w14:paraId="1A63CF48" w14:textId="77777777" w:rsidR="00482B69" w:rsidRPr="00836A73" w:rsidRDefault="00482B69" w:rsidP="00FD2064">
            <w:pPr>
              <w:rPr>
                <w:rFonts w:ascii="Arial" w:hAnsi="Arial" w:cs="Arial"/>
                <w:iCs/>
                <w:sz w:val="20"/>
                <w:szCs w:val="20"/>
              </w:rPr>
            </w:pPr>
            <w:r w:rsidRPr="00836A73">
              <w:rPr>
                <w:rFonts w:ascii="Arial" w:hAnsi="Arial" w:cs="Arial"/>
                <w:sz w:val="20"/>
                <w:szCs w:val="20"/>
              </w:rPr>
              <w:t>Reviewer’s signature</w:t>
            </w:r>
          </w:p>
        </w:tc>
        <w:tc>
          <w:tcPr>
            <w:tcW w:w="3390" w:type="dxa"/>
            <w:gridSpan w:val="3"/>
            <w:tcBorders>
              <w:left w:val="nil"/>
              <w:bottom w:val="nil"/>
            </w:tcBorders>
            <w:shd w:val="clear" w:color="auto" w:fill="F2F2F2" w:themeFill="background1" w:themeFillShade="F2"/>
          </w:tcPr>
          <w:p w14:paraId="0213AD30" w14:textId="77777777" w:rsidR="00482B69" w:rsidRPr="00836A73" w:rsidRDefault="00482B69" w:rsidP="00FD2064">
            <w:pPr>
              <w:rPr>
                <w:rFonts w:ascii="Arial" w:hAnsi="Arial" w:cs="Arial"/>
                <w:iCs/>
                <w:sz w:val="20"/>
                <w:szCs w:val="20"/>
              </w:rPr>
            </w:pPr>
            <w:r w:rsidRPr="00836A73">
              <w:rPr>
                <w:rFonts w:ascii="Arial" w:hAnsi="Arial" w:cs="Arial"/>
                <w:sz w:val="20"/>
                <w:szCs w:val="20"/>
              </w:rPr>
              <w:t>Date</w:t>
            </w:r>
          </w:p>
        </w:tc>
      </w:tr>
      <w:tr w:rsidR="002F252E" w:rsidRPr="00B811A3" w14:paraId="2B7A69B8" w14:textId="77777777" w:rsidTr="00791656">
        <w:trPr>
          <w:trHeight w:val="288"/>
          <w:jc w:val="center"/>
        </w:trPr>
        <w:tc>
          <w:tcPr>
            <w:tcW w:w="930" w:type="dxa"/>
            <w:vMerge/>
            <w:shd w:val="clear" w:color="auto" w:fill="F2F2F2" w:themeFill="background1" w:themeFillShade="F2"/>
          </w:tcPr>
          <w:p w14:paraId="22E8CF1A" w14:textId="77777777" w:rsidR="002F252E" w:rsidRPr="002D74E3" w:rsidRDefault="002F252E" w:rsidP="00753EA4">
            <w:pPr>
              <w:spacing w:before="20"/>
              <w:jc w:val="center"/>
              <w:rPr>
                <w:rFonts w:ascii="Arial" w:hAnsi="Arial" w:cs="Arial"/>
                <w:sz w:val="20"/>
                <w:bdr w:val="single" w:sz="4" w:space="0" w:color="auto"/>
                <w:shd w:val="clear" w:color="auto" w:fill="BFBFBF" w:themeFill="background1" w:themeFillShade="BF"/>
              </w:rPr>
            </w:pPr>
          </w:p>
        </w:tc>
        <w:tc>
          <w:tcPr>
            <w:tcW w:w="936" w:type="dxa"/>
            <w:vMerge/>
            <w:shd w:val="clear" w:color="auto" w:fill="F2F2F2" w:themeFill="background1" w:themeFillShade="F2"/>
          </w:tcPr>
          <w:p w14:paraId="585DEC70" w14:textId="77777777" w:rsidR="002F252E" w:rsidRPr="002D74E3" w:rsidRDefault="002F252E" w:rsidP="00753EA4">
            <w:pPr>
              <w:spacing w:before="20"/>
              <w:jc w:val="center"/>
              <w:rPr>
                <w:rFonts w:ascii="Arial" w:hAnsi="Arial" w:cs="Arial"/>
                <w:sz w:val="20"/>
                <w:bdr w:val="single" w:sz="4" w:space="0" w:color="auto"/>
                <w:shd w:val="clear" w:color="auto" w:fill="BFBFBF" w:themeFill="background1" w:themeFillShade="BF"/>
              </w:rPr>
            </w:pPr>
          </w:p>
        </w:tc>
        <w:sdt>
          <w:sdtPr>
            <w:rPr>
              <w:rFonts w:ascii="Arial" w:hAnsi="Arial" w:cs="Arial"/>
              <w:sz w:val="20"/>
              <w:szCs w:val="20"/>
            </w:rPr>
            <w:id w:val="-737171340"/>
            <w:placeholder>
              <w:docPart w:val="DefaultPlaceholder_-1854013440"/>
            </w:placeholder>
            <w:showingPlcHdr/>
          </w:sdtPr>
          <w:sdtContent>
            <w:tc>
              <w:tcPr>
                <w:tcW w:w="9234" w:type="dxa"/>
                <w:gridSpan w:val="5"/>
                <w:tcBorders>
                  <w:top w:val="nil"/>
                </w:tcBorders>
                <w:shd w:val="clear" w:color="auto" w:fill="F2F2F2" w:themeFill="background1" w:themeFillShade="F2"/>
                <w:vAlign w:val="bottom"/>
              </w:tcPr>
              <w:p w14:paraId="26447648" w14:textId="6C71D362" w:rsidR="002F252E" w:rsidRPr="00836A73" w:rsidRDefault="00263E51" w:rsidP="00D37F70">
                <w:pPr>
                  <w:rPr>
                    <w:rFonts w:ascii="Arial" w:hAnsi="Arial" w:cs="Arial"/>
                    <w:sz w:val="20"/>
                    <w:szCs w:val="20"/>
                  </w:rPr>
                </w:pPr>
                <w:r w:rsidRPr="00BA59C9">
                  <w:rPr>
                    <w:rStyle w:val="PlaceholderText"/>
                  </w:rPr>
                  <w:t>Click or tap here to enter text.</w:t>
                </w:r>
              </w:p>
            </w:tc>
          </w:sdtContent>
        </w:sdt>
      </w:tr>
      <w:tr w:rsidR="002F252E" w:rsidRPr="00B811A3" w14:paraId="2D757554" w14:textId="77777777" w:rsidTr="002A4F0D">
        <w:trPr>
          <w:trHeight w:val="288"/>
          <w:jc w:val="center"/>
        </w:trPr>
        <w:tc>
          <w:tcPr>
            <w:tcW w:w="930" w:type="dxa"/>
            <w:vMerge/>
            <w:shd w:val="clear" w:color="auto" w:fill="F2F2F2" w:themeFill="background1" w:themeFillShade="F2"/>
          </w:tcPr>
          <w:p w14:paraId="12368F37" w14:textId="77777777" w:rsidR="002F252E" w:rsidRPr="002D74E3" w:rsidRDefault="002F252E" w:rsidP="00753EA4">
            <w:pPr>
              <w:spacing w:before="20"/>
              <w:jc w:val="center"/>
              <w:rPr>
                <w:rFonts w:ascii="Arial" w:hAnsi="Arial" w:cs="Arial"/>
                <w:sz w:val="20"/>
                <w:bdr w:val="single" w:sz="4" w:space="0" w:color="auto"/>
                <w:shd w:val="clear" w:color="auto" w:fill="BFBFBF" w:themeFill="background1" w:themeFillShade="BF"/>
              </w:rPr>
            </w:pPr>
          </w:p>
        </w:tc>
        <w:tc>
          <w:tcPr>
            <w:tcW w:w="936" w:type="dxa"/>
            <w:vMerge/>
            <w:shd w:val="clear" w:color="auto" w:fill="F2F2F2" w:themeFill="background1" w:themeFillShade="F2"/>
          </w:tcPr>
          <w:p w14:paraId="5220DC83" w14:textId="77777777" w:rsidR="002F252E" w:rsidRPr="002D74E3" w:rsidRDefault="002F252E" w:rsidP="00753EA4">
            <w:pPr>
              <w:spacing w:before="20"/>
              <w:jc w:val="center"/>
              <w:rPr>
                <w:rFonts w:ascii="Arial" w:hAnsi="Arial" w:cs="Arial"/>
                <w:sz w:val="20"/>
                <w:bdr w:val="single" w:sz="4" w:space="0" w:color="auto"/>
                <w:shd w:val="clear" w:color="auto" w:fill="BFBFBF" w:themeFill="background1" w:themeFillShade="BF"/>
              </w:rPr>
            </w:pPr>
          </w:p>
        </w:tc>
        <w:tc>
          <w:tcPr>
            <w:tcW w:w="9234" w:type="dxa"/>
            <w:gridSpan w:val="5"/>
            <w:shd w:val="clear" w:color="auto" w:fill="F2F2F2" w:themeFill="background1" w:themeFillShade="F2"/>
          </w:tcPr>
          <w:p w14:paraId="51B87BE2" w14:textId="77777777" w:rsidR="002F252E" w:rsidRPr="00836A73" w:rsidRDefault="002F252E" w:rsidP="00FD2064">
            <w:pPr>
              <w:rPr>
                <w:rFonts w:ascii="Arial" w:hAnsi="Arial" w:cs="Arial"/>
                <w:sz w:val="20"/>
                <w:szCs w:val="20"/>
              </w:rPr>
            </w:pPr>
            <w:r w:rsidRPr="00836A73">
              <w:rPr>
                <w:rFonts w:ascii="Arial" w:hAnsi="Arial" w:cs="Arial"/>
                <w:sz w:val="20"/>
                <w:szCs w:val="20"/>
              </w:rPr>
              <w:t>Print name</w:t>
            </w:r>
          </w:p>
        </w:tc>
      </w:tr>
      <w:tr w:rsidR="00B811A3" w14:paraId="6BA0B81A" w14:textId="77777777" w:rsidTr="002A4F0D">
        <w:trPr>
          <w:trHeight w:val="288"/>
          <w:jc w:val="center"/>
        </w:trPr>
        <w:tc>
          <w:tcPr>
            <w:tcW w:w="11100" w:type="dxa"/>
            <w:gridSpan w:val="7"/>
            <w:tcBorders>
              <w:bottom w:val="double" w:sz="4" w:space="0" w:color="auto"/>
            </w:tcBorders>
            <w:shd w:val="clear" w:color="auto" w:fill="F2F2F2" w:themeFill="background1" w:themeFillShade="F2"/>
            <w:vAlign w:val="bottom"/>
          </w:tcPr>
          <w:p w14:paraId="0E22E465" w14:textId="2C07B16C" w:rsidR="00FC2FA6" w:rsidRPr="002D74E3" w:rsidRDefault="00FD2064" w:rsidP="00820F05">
            <w:pPr>
              <w:spacing w:before="60"/>
              <w:rPr>
                <w:rFonts w:ascii="Arial" w:hAnsi="Arial" w:cs="Arial"/>
                <w:sz w:val="20"/>
                <w:bdr w:val="single" w:sz="4" w:space="0" w:color="auto"/>
                <w:shd w:val="clear" w:color="auto" w:fill="BFBFBF" w:themeFill="background1" w:themeFillShade="BF"/>
              </w:rPr>
            </w:pPr>
            <w:r>
              <w:rPr>
                <w:rFonts w:ascii="Arial" w:hAnsi="Arial" w:cs="Arial"/>
                <w:sz w:val="20"/>
              </w:rPr>
              <w:t>Review Diary (attach additional pages as necessary):</w:t>
            </w:r>
            <w:r w:rsidR="00263E51">
              <w:rPr>
                <w:rFonts w:ascii="Arial" w:hAnsi="Arial" w:cs="Arial"/>
                <w:sz w:val="20"/>
              </w:rPr>
              <w:t xml:space="preserve"> </w:t>
            </w:r>
            <w:sdt>
              <w:sdtPr>
                <w:rPr>
                  <w:rFonts w:ascii="Arial" w:hAnsi="Arial" w:cs="Arial"/>
                  <w:sz w:val="20"/>
                </w:rPr>
                <w:id w:val="1837042566"/>
                <w:placeholder>
                  <w:docPart w:val="DefaultPlaceholder_-1854013440"/>
                </w:placeholder>
                <w:showingPlcHdr/>
              </w:sdtPr>
              <w:sdtContent>
                <w:r w:rsidR="00263E51" w:rsidRPr="00BA59C9">
                  <w:rPr>
                    <w:rStyle w:val="PlaceholderText"/>
                  </w:rPr>
                  <w:t>Click or tap here to enter text.</w:t>
                </w:r>
              </w:sdtContent>
            </w:sdt>
          </w:p>
        </w:tc>
      </w:tr>
    </w:tbl>
    <w:p w14:paraId="0FC3AD3E" w14:textId="77777777" w:rsidR="00820F05" w:rsidRDefault="00820F05" w:rsidP="00820F05">
      <w:pPr>
        <w:rPr>
          <w:rFonts w:ascii="Arial" w:hAnsi="Arial" w:cs="Arial"/>
          <w:sz w:val="20"/>
        </w:rPr>
      </w:pPr>
    </w:p>
    <w:p w14:paraId="60D9D74C" w14:textId="77777777" w:rsidR="009E0888" w:rsidRPr="00B55A0E" w:rsidRDefault="009E0888" w:rsidP="00820F05">
      <w:pPr>
        <w:rPr>
          <w:rFonts w:ascii="Arial" w:hAnsi="Arial" w:cs="Arial"/>
          <w:sz w:val="16"/>
          <w:szCs w:val="16"/>
        </w:rPr>
      </w:pPr>
    </w:p>
    <w:sectPr w:rsidR="009E0888" w:rsidRPr="00B55A0E" w:rsidSect="00BB2343">
      <w:headerReference w:type="even" r:id="rId8"/>
      <w:headerReference w:type="default" r:id="rId9"/>
      <w:footerReference w:type="even" r:id="rId10"/>
      <w:footerReference w:type="default" r:id="rId11"/>
      <w:headerReference w:type="first" r:id="rId12"/>
      <w:footerReference w:type="first" r:id="rId13"/>
      <w:pgSz w:w="12240" w:h="15840" w:code="1"/>
      <w:pgMar w:top="18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437E1" w14:textId="77777777" w:rsidR="00AD5CD5" w:rsidRDefault="00AD5CD5" w:rsidP="00F16774">
      <w:r>
        <w:separator/>
      </w:r>
    </w:p>
  </w:endnote>
  <w:endnote w:type="continuationSeparator" w:id="0">
    <w:p w14:paraId="2CBD9F60" w14:textId="77777777" w:rsidR="00AD5CD5" w:rsidRDefault="00AD5CD5" w:rsidP="00F16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D9875" w14:textId="77777777" w:rsidR="00375811" w:rsidRDefault="003758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450D0" w14:textId="77777777" w:rsidR="00B811A3" w:rsidRPr="001F5E43" w:rsidRDefault="00B811A3" w:rsidP="003363EA">
    <w:pPr>
      <w:pStyle w:val="Footer"/>
      <w:jc w:val="right"/>
      <w:rPr>
        <w:rFonts w:ascii="Arial" w:hAnsi="Arial" w:cs="Arial"/>
        <w:sz w:val="16"/>
        <w:szCs w:val="16"/>
      </w:rPr>
    </w:pPr>
    <w:r w:rsidRPr="001F5E43">
      <w:rPr>
        <w:rFonts w:ascii="Arial" w:hAnsi="Arial" w:cs="Arial"/>
        <w:sz w:val="16"/>
        <w:szCs w:val="16"/>
      </w:rPr>
      <w:t xml:space="preserve">Page </w:t>
    </w:r>
    <w:r w:rsidR="0052054A" w:rsidRPr="001F5E43">
      <w:rPr>
        <w:rFonts w:ascii="Arial" w:hAnsi="Arial" w:cs="Arial"/>
        <w:sz w:val="16"/>
        <w:szCs w:val="16"/>
      </w:rPr>
      <w:fldChar w:fldCharType="begin"/>
    </w:r>
    <w:r w:rsidRPr="001F5E43">
      <w:rPr>
        <w:rFonts w:ascii="Arial" w:hAnsi="Arial" w:cs="Arial"/>
        <w:sz w:val="16"/>
        <w:szCs w:val="16"/>
      </w:rPr>
      <w:instrText xml:space="preserve"> PAGE </w:instrText>
    </w:r>
    <w:r w:rsidR="0052054A" w:rsidRPr="001F5E43">
      <w:rPr>
        <w:rFonts w:ascii="Arial" w:hAnsi="Arial" w:cs="Arial"/>
        <w:sz w:val="16"/>
        <w:szCs w:val="16"/>
      </w:rPr>
      <w:fldChar w:fldCharType="separate"/>
    </w:r>
    <w:r w:rsidR="00EC7912">
      <w:rPr>
        <w:rFonts w:ascii="Arial" w:hAnsi="Arial" w:cs="Arial"/>
        <w:noProof/>
        <w:sz w:val="16"/>
        <w:szCs w:val="16"/>
      </w:rPr>
      <w:t>1</w:t>
    </w:r>
    <w:r w:rsidR="0052054A" w:rsidRPr="001F5E43">
      <w:rPr>
        <w:rFonts w:ascii="Arial" w:hAnsi="Arial" w:cs="Arial"/>
        <w:sz w:val="16"/>
        <w:szCs w:val="16"/>
      </w:rPr>
      <w:fldChar w:fldCharType="end"/>
    </w:r>
    <w:r w:rsidRPr="001F5E43">
      <w:rPr>
        <w:rFonts w:ascii="Arial" w:hAnsi="Arial" w:cs="Arial"/>
        <w:sz w:val="16"/>
        <w:szCs w:val="16"/>
      </w:rPr>
      <w:t xml:space="preserve"> of </w:t>
    </w:r>
    <w:r w:rsidR="0052054A" w:rsidRPr="001F5E43">
      <w:rPr>
        <w:rFonts w:ascii="Arial" w:hAnsi="Arial" w:cs="Arial"/>
        <w:sz w:val="16"/>
        <w:szCs w:val="16"/>
      </w:rPr>
      <w:fldChar w:fldCharType="begin"/>
    </w:r>
    <w:r w:rsidRPr="001F5E43">
      <w:rPr>
        <w:rFonts w:ascii="Arial" w:hAnsi="Arial" w:cs="Arial"/>
        <w:sz w:val="16"/>
        <w:szCs w:val="16"/>
      </w:rPr>
      <w:instrText xml:space="preserve"> NUMPAGES  </w:instrText>
    </w:r>
    <w:r w:rsidR="0052054A" w:rsidRPr="001F5E43">
      <w:rPr>
        <w:rFonts w:ascii="Arial" w:hAnsi="Arial" w:cs="Arial"/>
        <w:sz w:val="16"/>
        <w:szCs w:val="16"/>
      </w:rPr>
      <w:fldChar w:fldCharType="separate"/>
    </w:r>
    <w:r w:rsidR="00EC7912">
      <w:rPr>
        <w:rFonts w:ascii="Arial" w:hAnsi="Arial" w:cs="Arial"/>
        <w:noProof/>
        <w:sz w:val="16"/>
        <w:szCs w:val="16"/>
      </w:rPr>
      <w:t>3</w:t>
    </w:r>
    <w:r w:rsidR="0052054A" w:rsidRPr="001F5E43">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7D9BA" w14:textId="77777777" w:rsidR="00375811" w:rsidRDefault="00375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8CA8E" w14:textId="77777777" w:rsidR="00AD5CD5" w:rsidRDefault="00AD5CD5" w:rsidP="00F16774">
      <w:r>
        <w:separator/>
      </w:r>
    </w:p>
  </w:footnote>
  <w:footnote w:type="continuationSeparator" w:id="0">
    <w:p w14:paraId="4BC04F49" w14:textId="77777777" w:rsidR="00AD5CD5" w:rsidRDefault="00AD5CD5" w:rsidP="00F16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38193" w14:textId="75ECE4B5" w:rsidR="00375811" w:rsidRDefault="003758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22B9E" w14:textId="2B65C2F2" w:rsidR="00375811" w:rsidRDefault="003758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2CF69" w14:textId="03372757" w:rsidR="00375811" w:rsidRDefault="003758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F2BBC"/>
    <w:multiLevelType w:val="hybridMultilevel"/>
    <w:tmpl w:val="1D906A76"/>
    <w:lvl w:ilvl="0" w:tplc="FD9CD49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11238E"/>
    <w:multiLevelType w:val="hybridMultilevel"/>
    <w:tmpl w:val="7B62EF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30380799">
    <w:abstractNumId w:val="0"/>
  </w:num>
  <w:num w:numId="2" w16cid:durableId="606160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o7JN67rlImYEtLgem4G/cNIH/Wr8ZZAdZzvlErljXUcPr9brvA/aY3aux0R59TgYjaJIHUphQcfekIrOdt1Y6g==" w:salt="yh+PFdfDRVNOwbIZgQLYdA=="/>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5E1"/>
    <w:rsid w:val="000035E1"/>
    <w:rsid w:val="00076CBC"/>
    <w:rsid w:val="00097BBC"/>
    <w:rsid w:val="0010764B"/>
    <w:rsid w:val="001145D4"/>
    <w:rsid w:val="00131C9A"/>
    <w:rsid w:val="001419C9"/>
    <w:rsid w:val="001505B0"/>
    <w:rsid w:val="0015241F"/>
    <w:rsid w:val="001800B1"/>
    <w:rsid w:val="001847A4"/>
    <w:rsid w:val="001E1C13"/>
    <w:rsid w:val="001F5E43"/>
    <w:rsid w:val="00222AA5"/>
    <w:rsid w:val="00263E51"/>
    <w:rsid w:val="00285F9E"/>
    <w:rsid w:val="002A15AC"/>
    <w:rsid w:val="002A4F0D"/>
    <w:rsid w:val="002C6075"/>
    <w:rsid w:val="002D74E3"/>
    <w:rsid w:val="002F252E"/>
    <w:rsid w:val="003363EA"/>
    <w:rsid w:val="00375811"/>
    <w:rsid w:val="00376DBB"/>
    <w:rsid w:val="003A513E"/>
    <w:rsid w:val="003A6EB5"/>
    <w:rsid w:val="003C6203"/>
    <w:rsid w:val="00403E22"/>
    <w:rsid w:val="00441676"/>
    <w:rsid w:val="00441F34"/>
    <w:rsid w:val="004508C6"/>
    <w:rsid w:val="0047018B"/>
    <w:rsid w:val="00482B69"/>
    <w:rsid w:val="004901F0"/>
    <w:rsid w:val="004B1939"/>
    <w:rsid w:val="0052054A"/>
    <w:rsid w:val="005618C6"/>
    <w:rsid w:val="005742C0"/>
    <w:rsid w:val="005804CC"/>
    <w:rsid w:val="00583463"/>
    <w:rsid w:val="005C5BF3"/>
    <w:rsid w:val="005E3868"/>
    <w:rsid w:val="0060338F"/>
    <w:rsid w:val="00604DEA"/>
    <w:rsid w:val="00674038"/>
    <w:rsid w:val="00686FDB"/>
    <w:rsid w:val="006A3B8B"/>
    <w:rsid w:val="006D142D"/>
    <w:rsid w:val="006D2199"/>
    <w:rsid w:val="006D5B6B"/>
    <w:rsid w:val="006E5E27"/>
    <w:rsid w:val="006F06C5"/>
    <w:rsid w:val="00704751"/>
    <w:rsid w:val="00722CD9"/>
    <w:rsid w:val="0074344B"/>
    <w:rsid w:val="00753EA4"/>
    <w:rsid w:val="00791656"/>
    <w:rsid w:val="007A0B32"/>
    <w:rsid w:val="007A0EBF"/>
    <w:rsid w:val="007B5072"/>
    <w:rsid w:val="007E380D"/>
    <w:rsid w:val="00820F05"/>
    <w:rsid w:val="00822592"/>
    <w:rsid w:val="00836A73"/>
    <w:rsid w:val="008503B6"/>
    <w:rsid w:val="0089093C"/>
    <w:rsid w:val="008A1F70"/>
    <w:rsid w:val="008C5197"/>
    <w:rsid w:val="008D49A0"/>
    <w:rsid w:val="00917BC7"/>
    <w:rsid w:val="00923B11"/>
    <w:rsid w:val="00943974"/>
    <w:rsid w:val="0097701A"/>
    <w:rsid w:val="00996A31"/>
    <w:rsid w:val="009A65EF"/>
    <w:rsid w:val="009E06D4"/>
    <w:rsid w:val="009E0888"/>
    <w:rsid w:val="009F17E8"/>
    <w:rsid w:val="00A00D9A"/>
    <w:rsid w:val="00A01D80"/>
    <w:rsid w:val="00A14C4F"/>
    <w:rsid w:val="00A4202E"/>
    <w:rsid w:val="00A77961"/>
    <w:rsid w:val="00A97105"/>
    <w:rsid w:val="00AD5CD5"/>
    <w:rsid w:val="00B11D9E"/>
    <w:rsid w:val="00B14B61"/>
    <w:rsid w:val="00B2066A"/>
    <w:rsid w:val="00B35B48"/>
    <w:rsid w:val="00B412EC"/>
    <w:rsid w:val="00B55A0E"/>
    <w:rsid w:val="00B57542"/>
    <w:rsid w:val="00B811A3"/>
    <w:rsid w:val="00BA701B"/>
    <w:rsid w:val="00BB2343"/>
    <w:rsid w:val="00BD3215"/>
    <w:rsid w:val="00C14AF9"/>
    <w:rsid w:val="00C158B3"/>
    <w:rsid w:val="00C261D2"/>
    <w:rsid w:val="00C41443"/>
    <w:rsid w:val="00C55EB7"/>
    <w:rsid w:val="00C91FD3"/>
    <w:rsid w:val="00CD1A83"/>
    <w:rsid w:val="00CF684B"/>
    <w:rsid w:val="00D2127E"/>
    <w:rsid w:val="00D341C1"/>
    <w:rsid w:val="00D36D7E"/>
    <w:rsid w:val="00D37F70"/>
    <w:rsid w:val="00D63C84"/>
    <w:rsid w:val="00D65428"/>
    <w:rsid w:val="00D669AB"/>
    <w:rsid w:val="00D900F2"/>
    <w:rsid w:val="00D90233"/>
    <w:rsid w:val="00DB5F84"/>
    <w:rsid w:val="00DD5669"/>
    <w:rsid w:val="00E305FD"/>
    <w:rsid w:val="00E37326"/>
    <w:rsid w:val="00EA4CE9"/>
    <w:rsid w:val="00EB0C3D"/>
    <w:rsid w:val="00EC7912"/>
    <w:rsid w:val="00EE147F"/>
    <w:rsid w:val="00F053CA"/>
    <w:rsid w:val="00F16774"/>
    <w:rsid w:val="00FC2FA6"/>
    <w:rsid w:val="00FD2064"/>
    <w:rsid w:val="00FD6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210786"/>
  <w15:docId w15:val="{AF8E8CDF-7094-4873-8D9C-7831788B4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BF3"/>
    <w:rPr>
      <w:sz w:val="24"/>
      <w:szCs w:val="24"/>
    </w:rPr>
  </w:style>
  <w:style w:type="paragraph" w:styleId="Heading1">
    <w:name w:val="heading 1"/>
    <w:basedOn w:val="Normal"/>
    <w:next w:val="Normal"/>
    <w:link w:val="Heading1Char"/>
    <w:uiPriority w:val="9"/>
    <w:qFormat/>
    <w:rsid w:val="00D900F2"/>
    <w:pPr>
      <w:keepNext/>
      <w:outlineLvl w:val="0"/>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900F2"/>
    <w:rPr>
      <w:rFonts w:asciiTheme="majorHAnsi" w:eastAsiaTheme="majorEastAsia" w:hAnsiTheme="majorHAnsi" w:cstheme="majorBidi"/>
      <w:b/>
      <w:bCs/>
      <w:kern w:val="32"/>
      <w:sz w:val="32"/>
      <w:szCs w:val="32"/>
    </w:rPr>
  </w:style>
  <w:style w:type="paragraph" w:styleId="BodyText">
    <w:name w:val="Body Text"/>
    <w:basedOn w:val="Normal"/>
    <w:link w:val="BodyTextChar"/>
    <w:uiPriority w:val="99"/>
    <w:semiHidden/>
    <w:rsid w:val="00D900F2"/>
    <w:rPr>
      <w:rFonts w:ascii="Arial" w:hAnsi="Arial" w:cs="Arial"/>
      <w:sz w:val="16"/>
    </w:rPr>
  </w:style>
  <w:style w:type="character" w:customStyle="1" w:styleId="BodyTextChar">
    <w:name w:val="Body Text Char"/>
    <w:basedOn w:val="DefaultParagraphFont"/>
    <w:link w:val="BodyText"/>
    <w:uiPriority w:val="99"/>
    <w:semiHidden/>
    <w:locked/>
    <w:rsid w:val="00D900F2"/>
    <w:rPr>
      <w:rFonts w:cs="Times New Roman"/>
      <w:sz w:val="24"/>
      <w:szCs w:val="24"/>
    </w:rPr>
  </w:style>
  <w:style w:type="paragraph" w:styleId="BodyText2">
    <w:name w:val="Body Text 2"/>
    <w:basedOn w:val="Normal"/>
    <w:link w:val="BodyText2Char"/>
    <w:uiPriority w:val="99"/>
    <w:semiHidden/>
    <w:rsid w:val="00D900F2"/>
    <w:pPr>
      <w:jc w:val="both"/>
    </w:pPr>
    <w:rPr>
      <w:rFonts w:ascii="Arial" w:hAnsi="Arial" w:cs="Arial"/>
      <w:sz w:val="20"/>
    </w:rPr>
  </w:style>
  <w:style w:type="character" w:customStyle="1" w:styleId="BodyText2Char">
    <w:name w:val="Body Text 2 Char"/>
    <w:basedOn w:val="DefaultParagraphFont"/>
    <w:link w:val="BodyText2"/>
    <w:uiPriority w:val="99"/>
    <w:semiHidden/>
    <w:locked/>
    <w:rsid w:val="00D900F2"/>
    <w:rPr>
      <w:rFonts w:cs="Times New Roman"/>
      <w:sz w:val="24"/>
      <w:szCs w:val="24"/>
    </w:rPr>
  </w:style>
  <w:style w:type="paragraph" w:styleId="BalloonText">
    <w:name w:val="Balloon Text"/>
    <w:basedOn w:val="Normal"/>
    <w:link w:val="BalloonTextChar"/>
    <w:uiPriority w:val="99"/>
    <w:semiHidden/>
    <w:unhideWhenUsed/>
    <w:rsid w:val="00D900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900F2"/>
    <w:rPr>
      <w:rFonts w:ascii="Tahoma" w:hAnsi="Tahoma" w:cs="Tahoma"/>
      <w:sz w:val="16"/>
      <w:szCs w:val="16"/>
    </w:rPr>
  </w:style>
  <w:style w:type="paragraph" w:styleId="Header">
    <w:name w:val="header"/>
    <w:basedOn w:val="Normal"/>
    <w:link w:val="HeaderChar"/>
    <w:uiPriority w:val="99"/>
    <w:unhideWhenUsed/>
    <w:rsid w:val="00F16774"/>
    <w:pPr>
      <w:tabs>
        <w:tab w:val="center" w:pos="4680"/>
        <w:tab w:val="right" w:pos="9360"/>
      </w:tabs>
    </w:pPr>
  </w:style>
  <w:style w:type="character" w:customStyle="1" w:styleId="HeaderChar">
    <w:name w:val="Header Char"/>
    <w:basedOn w:val="DefaultParagraphFont"/>
    <w:link w:val="Header"/>
    <w:uiPriority w:val="99"/>
    <w:locked/>
    <w:rsid w:val="00F16774"/>
    <w:rPr>
      <w:rFonts w:cs="Times New Roman"/>
      <w:sz w:val="24"/>
      <w:szCs w:val="24"/>
    </w:rPr>
  </w:style>
  <w:style w:type="paragraph" w:styleId="Footer">
    <w:name w:val="footer"/>
    <w:basedOn w:val="Normal"/>
    <w:link w:val="FooterChar"/>
    <w:uiPriority w:val="99"/>
    <w:unhideWhenUsed/>
    <w:rsid w:val="00F16774"/>
    <w:pPr>
      <w:tabs>
        <w:tab w:val="center" w:pos="4680"/>
        <w:tab w:val="right" w:pos="9360"/>
      </w:tabs>
    </w:pPr>
  </w:style>
  <w:style w:type="character" w:customStyle="1" w:styleId="FooterChar">
    <w:name w:val="Footer Char"/>
    <w:basedOn w:val="DefaultParagraphFont"/>
    <w:link w:val="Footer"/>
    <w:uiPriority w:val="99"/>
    <w:locked/>
    <w:rsid w:val="00F16774"/>
    <w:rPr>
      <w:rFonts w:cs="Times New Roman"/>
      <w:sz w:val="24"/>
      <w:szCs w:val="24"/>
    </w:rPr>
  </w:style>
  <w:style w:type="character" w:styleId="CommentReference">
    <w:name w:val="annotation reference"/>
    <w:basedOn w:val="DefaultParagraphFont"/>
    <w:uiPriority w:val="99"/>
    <w:semiHidden/>
    <w:unhideWhenUsed/>
    <w:rsid w:val="008D49A0"/>
    <w:rPr>
      <w:sz w:val="16"/>
      <w:szCs w:val="16"/>
    </w:rPr>
  </w:style>
  <w:style w:type="paragraph" w:styleId="CommentText">
    <w:name w:val="annotation text"/>
    <w:basedOn w:val="Normal"/>
    <w:link w:val="CommentTextChar"/>
    <w:uiPriority w:val="99"/>
    <w:semiHidden/>
    <w:unhideWhenUsed/>
    <w:rsid w:val="008D49A0"/>
    <w:rPr>
      <w:sz w:val="20"/>
      <w:szCs w:val="20"/>
    </w:rPr>
  </w:style>
  <w:style w:type="character" w:customStyle="1" w:styleId="CommentTextChar">
    <w:name w:val="Comment Text Char"/>
    <w:basedOn w:val="DefaultParagraphFont"/>
    <w:link w:val="CommentText"/>
    <w:uiPriority w:val="99"/>
    <w:semiHidden/>
    <w:rsid w:val="008D49A0"/>
  </w:style>
  <w:style w:type="paragraph" w:styleId="CommentSubject">
    <w:name w:val="annotation subject"/>
    <w:basedOn w:val="CommentText"/>
    <w:next w:val="CommentText"/>
    <w:link w:val="CommentSubjectChar"/>
    <w:uiPriority w:val="99"/>
    <w:semiHidden/>
    <w:unhideWhenUsed/>
    <w:rsid w:val="008D49A0"/>
    <w:rPr>
      <w:b/>
      <w:bCs/>
    </w:rPr>
  </w:style>
  <w:style w:type="character" w:customStyle="1" w:styleId="CommentSubjectChar">
    <w:name w:val="Comment Subject Char"/>
    <w:basedOn w:val="CommentTextChar"/>
    <w:link w:val="CommentSubject"/>
    <w:uiPriority w:val="99"/>
    <w:semiHidden/>
    <w:rsid w:val="008D49A0"/>
    <w:rPr>
      <w:b/>
      <w:bCs/>
    </w:rPr>
  </w:style>
  <w:style w:type="paragraph" w:styleId="Revision">
    <w:name w:val="Revision"/>
    <w:hidden/>
    <w:uiPriority w:val="99"/>
    <w:semiHidden/>
    <w:rsid w:val="00FD6412"/>
    <w:rPr>
      <w:sz w:val="24"/>
      <w:szCs w:val="24"/>
    </w:rPr>
  </w:style>
  <w:style w:type="character" w:styleId="PlaceholderText">
    <w:name w:val="Placeholder Text"/>
    <w:basedOn w:val="DefaultParagraphFont"/>
    <w:uiPriority w:val="99"/>
    <w:semiHidden/>
    <w:rsid w:val="005C5BF3"/>
    <w:rPr>
      <w:vanish/>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F8E5E6F-1976-4E2F-A3E0-D18BA3EF4B07}"/>
      </w:docPartPr>
      <w:docPartBody>
        <w:p w:rsidR="000F5A10" w:rsidRDefault="00680959">
          <w:r w:rsidRPr="00BA59C9">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0F1CE60D-FC1E-41AA-9520-5D7E6B362CA8}"/>
      </w:docPartPr>
      <w:docPartBody>
        <w:p w:rsidR="000F5A10" w:rsidRDefault="00680959">
          <w:r w:rsidRPr="00BA59C9">
            <w:rPr>
              <w:rStyle w:val="PlaceholderText"/>
            </w:rPr>
            <w:t>Click or tap to enter a date.</w:t>
          </w:r>
        </w:p>
      </w:docPartBody>
    </w:docPart>
    <w:docPart>
      <w:docPartPr>
        <w:name w:val="1D77E2AE168445C4AB8366E65EB73C8D"/>
        <w:category>
          <w:name w:val="General"/>
          <w:gallery w:val="placeholder"/>
        </w:category>
        <w:types>
          <w:type w:val="bbPlcHdr"/>
        </w:types>
        <w:behaviors>
          <w:behavior w:val="content"/>
        </w:behaviors>
        <w:guid w:val="{A9AD0B62-7F0C-49A1-ADBE-A47307E0AABC}"/>
      </w:docPartPr>
      <w:docPartBody>
        <w:p w:rsidR="000F5A10" w:rsidRDefault="00680959" w:rsidP="00680959">
          <w:pPr>
            <w:pStyle w:val="1D77E2AE168445C4AB8366E65EB73C8D"/>
          </w:pPr>
          <w:r w:rsidRPr="00BA59C9">
            <w:rPr>
              <w:rStyle w:val="PlaceholderText"/>
            </w:rPr>
            <w:t>Click or tap here to enter text.</w:t>
          </w:r>
        </w:p>
      </w:docPartBody>
    </w:docPart>
    <w:docPart>
      <w:docPartPr>
        <w:name w:val="8153BC1EFA604F3ABED5FC7B623DAF53"/>
        <w:category>
          <w:name w:val="General"/>
          <w:gallery w:val="placeholder"/>
        </w:category>
        <w:types>
          <w:type w:val="bbPlcHdr"/>
        </w:types>
        <w:behaviors>
          <w:behavior w:val="content"/>
        </w:behaviors>
        <w:guid w:val="{BA062D36-DAC5-49F2-82D8-9F86A1701BF8}"/>
      </w:docPartPr>
      <w:docPartBody>
        <w:p w:rsidR="000F5A10" w:rsidRDefault="00680959" w:rsidP="00680959">
          <w:pPr>
            <w:pStyle w:val="8153BC1EFA604F3ABED5FC7B623DAF53"/>
          </w:pPr>
          <w:r w:rsidRPr="00BA59C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959"/>
    <w:rsid w:val="000F5A10"/>
    <w:rsid w:val="00680959"/>
    <w:rsid w:val="008D5B03"/>
    <w:rsid w:val="00905F4F"/>
    <w:rsid w:val="00973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0959"/>
    <w:rPr>
      <w:color w:val="808080"/>
    </w:rPr>
  </w:style>
  <w:style w:type="paragraph" w:customStyle="1" w:styleId="1D77E2AE168445C4AB8366E65EB73C8D">
    <w:name w:val="1D77E2AE168445C4AB8366E65EB73C8D"/>
    <w:rsid w:val="00680959"/>
  </w:style>
  <w:style w:type="paragraph" w:customStyle="1" w:styleId="8153BC1EFA604F3ABED5FC7B623DAF53">
    <w:name w:val="8153BC1EFA604F3ABED5FC7B623DAF53"/>
    <w:rsid w:val="006809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497c95b2368c8af117c8dcf77339d23a">
  <xsd:schema xmlns:xsd="http://www.w3.org/2001/XMLSchema" xmlns:xs="http://www.w3.org/2001/XMLSchema" xmlns:p="http://schemas.microsoft.com/office/2006/metadata/properties" xmlns:ns2="a8b72882-1d02-4704-8464-4e9c6e9dc531" targetNamespace="http://schemas.microsoft.com/office/2006/metadata/properties" ma:root="true" ma:fieldsID="bdba2612be67019c42ca9ed5b3324280"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CBB9DD-37B3-406A-B431-E3CB3FF3CAFF}"/>
</file>

<file path=customXml/itemProps2.xml><?xml version="1.0" encoding="utf-8"?>
<ds:datastoreItem xmlns:ds="http://schemas.openxmlformats.org/officeDocument/2006/customXml" ds:itemID="{5832C677-E176-4C53-A869-496812DEADEB}"/>
</file>

<file path=customXml/itemProps3.xml><?xml version="1.0" encoding="utf-8"?>
<ds:datastoreItem xmlns:ds="http://schemas.openxmlformats.org/officeDocument/2006/customXml" ds:itemID="{E507E5A1-6D52-4495-BF12-60F58D0CECFF}"/>
</file>

<file path=docProps/app.xml><?xml version="1.0" encoding="utf-8"?>
<Properties xmlns="http://schemas.openxmlformats.org/officeDocument/2006/extended-properties" xmlns:vt="http://schemas.openxmlformats.org/officeDocument/2006/docPropsVTypes">
  <Template>Normal.dotm</Template>
  <TotalTime>1</TotalTime>
  <Pages>2</Pages>
  <Words>864</Words>
  <Characters>4929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DT2128 Appraisal Review Report</vt:lpstr>
    </vt:vector>
  </TitlesOfParts>
  <Manager>WisDOT Real Estate</Manager>
  <Company>Wisconsin Department of Transportation</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DT2128 Appraisal Review Report</dc:title>
  <dc:subject>Real Estate Appraisal Review Report</dc:subject>
  <dc:creator>WisDOT</dc:creator>
  <cp:keywords>real estate, appraisal, review, report, appraisal review report, DT2128</cp:keywords>
  <cp:lastModifiedBy>Walters, Nathan - DOT</cp:lastModifiedBy>
  <cp:revision>2</cp:revision>
  <cp:lastPrinted>2012-03-21T20:09:00Z</cp:lastPrinted>
  <dcterms:created xsi:type="dcterms:W3CDTF">2023-06-21T14:22:00Z</dcterms:created>
  <dcterms:modified xsi:type="dcterms:W3CDTF">2023-06-21T14:22:00Z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