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C" w:rsidRDefault="00B3470C" w:rsidP="00B3470C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>CERTIFICATION FOR NO INFORMATION REPORTING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B3470C" w:rsidRDefault="00B3470C" w:rsidP="00B3470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ON THE SALE OR EXCHANGE OF A PRINCIPAL RESIDENCE</w:t>
      </w:r>
    </w:p>
    <w:p w:rsidR="00B3470C" w:rsidRDefault="005658F7" w:rsidP="00B347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3470C">
        <w:rPr>
          <w:rFonts w:ascii="Arial" w:hAnsi="Arial" w:cs="Arial"/>
          <w:sz w:val="16"/>
          <w:szCs w:val="16"/>
        </w:rPr>
        <w:t>1615     5/2007     IRS #12.6045-4</w:t>
      </w: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 - Seller Information</w:t>
      </w:r>
    </w:p>
    <w:p w:rsidR="00B3470C" w:rsidRDefault="00B3470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  <w:vAlign w:val="bottom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Name</w:t>
            </w:r>
          </w:p>
          <w:bookmarkStart w:id="0" w:name="Text3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Address or legal description of residence being sold or exchanged (include city, state and zip code)</w:t>
            </w:r>
          </w:p>
          <w:bookmarkStart w:id="1" w:name="Text4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Taxpayer Identification Number (TIN)</w:t>
            </w:r>
          </w:p>
          <w:bookmarkStart w:id="2" w:name="Text5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II - Seller Assurances</w:t>
      </w:r>
    </w:p>
    <w:p w:rsidR="00B3470C" w:rsidRDefault="00B3470C">
      <w:pPr>
        <w:rPr>
          <w:rFonts w:ascii="Arial" w:hAnsi="Arial" w:cs="Arial"/>
          <w:sz w:val="16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Check “Yes” or “No” for assurances (1) through (4).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720"/>
        <w:gridCol w:w="8640"/>
      </w:tblGrid>
      <w:tr w:rsidR="00B3470C" w:rsidRPr="00B3470C" w:rsidTr="00F24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No</w:t>
            </w:r>
          </w:p>
        </w:tc>
        <w:tc>
          <w:tcPr>
            <w:tcW w:w="9360" w:type="dxa"/>
            <w:gridSpan w:val="2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Seller Assurances</w:t>
            </w:r>
          </w:p>
        </w:tc>
      </w:tr>
      <w:bookmarkStart w:id="3" w:name="Check9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3"/>
          </w:p>
        </w:tc>
        <w:bookmarkStart w:id="4" w:name="Check13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(1)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owned and used the residence as my principal residence for periods aggregating 2 years or more during the 5-year period ending on the date of the sale or exchange of the residence.</w:t>
            </w:r>
          </w:p>
        </w:tc>
      </w:tr>
      <w:bookmarkStart w:id="5" w:name="Check10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5"/>
          </w:p>
        </w:tc>
        <w:bookmarkStart w:id="6" w:name="Check14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(2)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have not sold or exchanged another principal residence during the 2-year period ending on the date of the sale or exchange of the residence (not taking into account any sale or exchange before May 7, 1997).</w:t>
            </w:r>
          </w:p>
        </w:tc>
      </w:tr>
      <w:bookmarkStart w:id="7" w:name="Check11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7"/>
          </w:p>
        </w:tc>
        <w:bookmarkStart w:id="8" w:name="Check15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(3)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(or my spouse if I am married) have used no portion of the residence for business or rental purposes after May 6, 1997.</w:t>
            </w:r>
          </w:p>
        </w:tc>
      </w:tr>
      <w:bookmarkStart w:id="9" w:name="Check12"/>
      <w:tr w:rsidR="00B3470C" w:rsidTr="00F2406F">
        <w:tblPrEx>
          <w:tblCellMar>
            <w:top w:w="0" w:type="dxa"/>
            <w:bottom w:w="0" w:type="dxa"/>
          </w:tblCellMar>
        </w:tblPrEx>
        <w:trPr>
          <w:cantSplit/>
          <w:trHeight w:val="3487"/>
        </w:trPr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Start w:id="10" w:name="Check16"/>
            <w:bookmarkEnd w:id="9"/>
          </w:p>
        </w:tc>
        <w:bookmarkEnd w:id="10"/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(4)</w:t>
            </w:r>
          </w:p>
        </w:tc>
        <w:tc>
          <w:tcPr>
            <w:tcW w:w="8640" w:type="dxa"/>
          </w:tcPr>
          <w:p w:rsidR="00B3470C" w:rsidRDefault="00B3470C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At least one of the following three statements applies: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 sale or exchange is of the entire residence for $250,000 or less.</w:t>
            </w:r>
          </w:p>
          <w:p w:rsidR="00B3470C" w:rsidRDefault="00B3470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OR,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am married, the sale or exchange is of the entire residence for $500,000 or less, and the gain on the sale or exchange of the entire residence is $250,000 or less.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OR,</w:t>
            </w:r>
          </w:p>
          <w:p w:rsidR="00B3470C" w:rsidRDefault="00B3470C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am married, the sale or exchange is of the entire residence for $500,000 or less, and (a) I intend to file a joint return for the year of the sale or exchange, (b) my spouse also used the residence as his or her principal residence for periods aggregating 2 years or more during the 5-year period ending on the date of the sale or exchange of the residence, and (c) my spouse also has not sold or exchanged another principal residence during the 2-year period ending on the date of the sale or exchange of the residence (not taking into account any sale or exchange before May 7, 1997).</w:t>
            </w:r>
          </w:p>
        </w:tc>
      </w:tr>
    </w:tbl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tabs>
          <w:tab w:val="left" w:pos="720"/>
          <w:tab w:val="left" w:pos="1440"/>
        </w:tabs>
        <w:ind w:left="1980" w:hanging="198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III - Seller Certification</w:t>
      </w:r>
    </w:p>
    <w:p w:rsidR="00B3470C" w:rsidRDefault="00B3470C">
      <w:pPr>
        <w:tabs>
          <w:tab w:val="left" w:pos="720"/>
          <w:tab w:val="left" w:pos="1440"/>
        </w:tabs>
        <w:ind w:left="1980" w:hanging="198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/>
      </w:tblPr>
      <w:tblGrid>
        <w:gridCol w:w="5394"/>
        <w:gridCol w:w="5394"/>
      </w:tblGrid>
      <w:tr w:rsidR="00B3470C" w:rsidTr="00944B1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0788" w:type="dxa"/>
            <w:gridSpan w:val="2"/>
          </w:tcPr>
          <w:p w:rsidR="00B3470C" w:rsidRDefault="00B3470C">
            <w:pPr>
              <w:tabs>
                <w:tab w:val="left" w:pos="720"/>
                <w:tab w:val="left" w:pos="1440"/>
              </w:tabs>
              <w:spacing w:after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Under penalties of perjury, I certify that all the above information is true as of the end of the day of the sale or exchange. </w:t>
            </w:r>
          </w:p>
        </w:tc>
      </w:tr>
      <w:tr w:rsidR="00B3470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94" w:type="dxa"/>
            <w:vMerge w:val="restart"/>
          </w:tcPr>
          <w:p w:rsidR="00B3470C" w:rsidRDefault="00B3470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4" w:type="dxa"/>
            <w:tcBorders>
              <w:bottom w:val="single" w:sz="4" w:space="0" w:color="auto"/>
            </w:tcBorders>
            <w:vAlign w:val="bottom"/>
          </w:tcPr>
          <w:p w:rsidR="00B3470C" w:rsidRDefault="00B3470C">
            <w:pPr>
              <w:tabs>
                <w:tab w:val="left" w:pos="720"/>
                <w:tab w:val="left" w:pos="1440"/>
              </w:tabs>
              <w:spacing w:before="24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470C" w:rsidTr="00944B1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94" w:type="dxa"/>
            <w:vMerge/>
            <w:tcBorders>
              <w:bottom w:val="single" w:sz="4" w:space="0" w:color="auto"/>
            </w:tcBorders>
          </w:tcPr>
          <w:p w:rsidR="00B3470C" w:rsidRDefault="00B3470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B3470C" w:rsidRDefault="00B3470C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(Seller Signature)</w:t>
            </w:r>
          </w:p>
        </w:tc>
      </w:tr>
      <w:tr w:rsidR="00B3470C" w:rsidRPr="00944B11" w:rsidTr="00944B1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3470C" w:rsidRPr="00944B11" w:rsidRDefault="005658F7" w:rsidP="005658F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t xml:space="preserve">Project ID  </w:t>
            </w:r>
            <w:bookmarkStart w:id="11" w:name="Text6"/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3470C" w:rsidRPr="00944B11" w:rsidRDefault="00B3470C" w:rsidP="00B3470C">
            <w:pPr>
              <w:tabs>
                <w:tab w:val="right" w:pos="5061"/>
              </w:tabs>
              <w:rPr>
                <w:rFonts w:ascii="Arial" w:hAnsi="Arial" w:cs="Arial"/>
                <w:sz w:val="20"/>
                <w:szCs w:val="20"/>
              </w:rPr>
            </w:pPr>
            <w:r w:rsidRPr="00944B11">
              <w:rPr>
                <w:rFonts w:ascii="Arial" w:hAnsi="Arial" w:cs="Arial"/>
                <w:sz w:val="20"/>
                <w:szCs w:val="20"/>
              </w:rPr>
              <w:tab/>
              <w:t xml:space="preserve">Parcel No.  </w:t>
            </w:r>
            <w:bookmarkStart w:id="12" w:name="Text7"/>
            <w:r w:rsidRPr="00944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4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B11">
              <w:rPr>
                <w:rFonts w:ascii="Arial" w:hAnsi="Arial" w:cs="Arial"/>
                <w:sz w:val="20"/>
                <w:szCs w:val="20"/>
              </w:rPr>
            </w:r>
            <w:r w:rsidRPr="00944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B3470C" w:rsidRDefault="00B3470C">
      <w:pPr>
        <w:tabs>
          <w:tab w:val="left" w:pos="5760"/>
          <w:tab w:val="right" w:pos="10800"/>
        </w:tabs>
        <w:rPr>
          <w:sz w:val="22"/>
        </w:rPr>
      </w:pPr>
    </w:p>
    <w:sectPr w:rsidR="00B3470C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0C"/>
    <w:rsid w:val="001F2F7C"/>
    <w:rsid w:val="005658F7"/>
    <w:rsid w:val="00804735"/>
    <w:rsid w:val="00944B11"/>
    <w:rsid w:val="00A6393B"/>
    <w:rsid w:val="00B3470C"/>
    <w:rsid w:val="00F2406F"/>
    <w:rsid w:val="00F7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372C6-8D07-432C-8B58-D9127201CDF4}"/>
</file>

<file path=customXml/itemProps2.xml><?xml version="1.0" encoding="utf-8"?>
<ds:datastoreItem xmlns:ds="http://schemas.openxmlformats.org/officeDocument/2006/customXml" ds:itemID="{F68EFA40-0040-41E2-9E2A-9A4F75064587}"/>
</file>

<file path=customXml/itemProps3.xml><?xml version="1.0" encoding="utf-8"?>
<ds:datastoreItem xmlns:ds="http://schemas.openxmlformats.org/officeDocument/2006/customXml" ds:itemID="{09AFE973-B197-47BE-87B8-1FDB2C069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DT1615 Certification for No Information Reporting on the Sale or Exchange of a Principal Residence</vt:lpstr>
    </vt:vector>
  </TitlesOfParts>
  <Company>Wisconsin Department of Transportation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DT1615 Certification for No Information Reporting on the Sale or Exchange of a Principal Residence</dc:title>
  <dc:subject>Reporting on the sale or exchange of a principal residence</dc:subject>
  <dc:creator>WisDOT</dc:creator>
  <cp:keywords>DT1615, certification, certificate, sale, exchange, principal, residence, no information</cp:keywords>
  <dc:description/>
  <cp:lastModifiedBy>SSM</cp:lastModifiedBy>
  <cp:revision>2</cp:revision>
  <cp:lastPrinted>2011-06-28T15:37:00Z</cp:lastPrinted>
  <dcterms:created xsi:type="dcterms:W3CDTF">2015-02-10T21:42:00Z</dcterms:created>
  <dcterms:modified xsi:type="dcterms:W3CDTF">2015-02-10T21:42:00Z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